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828A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767F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20.02.2006 N 95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21.06.2018)</w:t>
            </w:r>
            <w:r>
              <w:rPr>
                <w:sz w:val="48"/>
                <w:szCs w:val="48"/>
              </w:rPr>
              <w:br/>
              <w:t>"О порядке и условиях признания лица инвалидом"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767F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25.09.2018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7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767FC">
      <w:pPr>
        <w:pStyle w:val="ConsPlusNormal"/>
        <w:jc w:val="both"/>
        <w:outlineLvl w:val="0"/>
      </w:pPr>
    </w:p>
    <w:p w:rsidR="00000000" w:rsidRDefault="006767F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6767FC">
      <w:pPr>
        <w:pStyle w:val="ConsPlusTitle"/>
        <w:jc w:val="center"/>
      </w:pPr>
    </w:p>
    <w:p w:rsidR="00000000" w:rsidRDefault="006767FC">
      <w:pPr>
        <w:pStyle w:val="ConsPlusTitle"/>
        <w:jc w:val="center"/>
      </w:pPr>
      <w:r>
        <w:t>ПОСТАНОВЛЕНИЕ</w:t>
      </w:r>
    </w:p>
    <w:p w:rsidR="00000000" w:rsidRDefault="006767FC">
      <w:pPr>
        <w:pStyle w:val="ConsPlusTitle"/>
        <w:jc w:val="center"/>
      </w:pPr>
      <w:r>
        <w:t>от 20 февраля 2006 г. N 95</w:t>
      </w:r>
    </w:p>
    <w:p w:rsidR="00000000" w:rsidRDefault="006767FC">
      <w:pPr>
        <w:pStyle w:val="ConsPlusTitle"/>
        <w:jc w:val="center"/>
      </w:pPr>
    </w:p>
    <w:p w:rsidR="00000000" w:rsidRDefault="006767FC">
      <w:pPr>
        <w:pStyle w:val="ConsPlusTitle"/>
        <w:jc w:val="center"/>
      </w:pPr>
      <w:r>
        <w:t>О ПОРЯДКЕ И УСЛОВИЯХ ПРИЗНАНИЯ ЛИЦА ИНВАЛИДОМ</w:t>
      </w:r>
    </w:p>
    <w:p w:rsidR="00000000" w:rsidRDefault="006767FC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07.04.2008 N 247,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30.12.2009 N 1121, от 06.02.2012 N 89, от 16.04.2012 N 318,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04.09.2012 N 882, от 06.08</w:t>
            </w:r>
            <w:r>
              <w:rPr>
                <w:color w:val="392C69"/>
              </w:rPr>
              <w:t>.2015 N 805, от 10.08.2016 N 772,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24.01.2018 N 60, от 29.03.2018 N 339, от 21.06.2018 N 709)</w:t>
            </w:r>
          </w:p>
        </w:tc>
      </w:tr>
    </w:tbl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  <w:r>
        <w:t>В соответствии с Федеральным законом "О социальной защите инвалидов в Российской Федерации" Правительство Российской Федерации постановляет: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признания лица инвалидом.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2. Утратил силу. - Постановление Правительства РФ от 10.08.2016 N 772.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3. Министерству труда и социальной защиты Российской Федерации давать разъяснения по вопрос</w:t>
      </w:r>
      <w:r>
        <w:t xml:space="preserve">ам, связанным с применением </w:t>
      </w:r>
      <w:hyperlink w:anchor="Par33" w:tooltip="ПРАВИЛА" w:history="1">
        <w:r>
          <w:rPr>
            <w:color w:val="0000FF"/>
          </w:rPr>
          <w:t>Правил,</w:t>
        </w:r>
      </w:hyperlink>
      <w:r>
        <w:t xml:space="preserve"> утвержденных настоящим Постановлением.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4. Признать утратившим силу Постановление Правительства Российской Федерации от 13 авг</w:t>
      </w:r>
      <w:r>
        <w:t>уста 1996 г. N 965 "О порядке признания граждан инвалидами" (Собрание законодательства Российской Федерации, 1996, N 34, ст. 4127).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jc w:val="right"/>
      </w:pPr>
      <w:r>
        <w:t>Председатель Правительства</w:t>
      </w:r>
    </w:p>
    <w:p w:rsidR="00000000" w:rsidRDefault="006767FC">
      <w:pPr>
        <w:pStyle w:val="ConsPlusNormal"/>
        <w:jc w:val="right"/>
      </w:pPr>
      <w:r>
        <w:t>Российской Федерации</w:t>
      </w:r>
    </w:p>
    <w:p w:rsidR="00000000" w:rsidRDefault="006767FC">
      <w:pPr>
        <w:pStyle w:val="ConsPlusNormal"/>
        <w:jc w:val="right"/>
      </w:pPr>
      <w:r>
        <w:t>М.ФРАДКОВ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jc w:val="right"/>
        <w:outlineLvl w:val="0"/>
      </w:pPr>
      <w:r>
        <w:t>Утверждены</w:t>
      </w:r>
    </w:p>
    <w:p w:rsidR="00000000" w:rsidRDefault="006767FC">
      <w:pPr>
        <w:pStyle w:val="ConsPlusNormal"/>
        <w:jc w:val="right"/>
      </w:pPr>
      <w:r>
        <w:t>Постановлением Правительства</w:t>
      </w:r>
    </w:p>
    <w:p w:rsidR="00000000" w:rsidRDefault="006767FC">
      <w:pPr>
        <w:pStyle w:val="ConsPlusNormal"/>
        <w:jc w:val="right"/>
      </w:pPr>
      <w:r>
        <w:t>Российской Федерации</w:t>
      </w:r>
    </w:p>
    <w:p w:rsidR="00000000" w:rsidRDefault="006767FC">
      <w:pPr>
        <w:pStyle w:val="ConsPlusNormal"/>
        <w:jc w:val="right"/>
      </w:pPr>
      <w:r>
        <w:t>от 20 февраля 2006 г. N 95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Title"/>
        <w:jc w:val="center"/>
      </w:pPr>
      <w:bookmarkStart w:id="1" w:name="Par33"/>
      <w:bookmarkEnd w:id="1"/>
      <w:r>
        <w:t>ПРАВИЛА</w:t>
      </w:r>
    </w:p>
    <w:p w:rsidR="00000000" w:rsidRDefault="006767FC">
      <w:pPr>
        <w:pStyle w:val="ConsPlusTitle"/>
        <w:jc w:val="center"/>
      </w:pPr>
      <w:r>
        <w:t>ПРИЗНАНИЯ ЛИЦА ИНВАЛИДОМ</w:t>
      </w:r>
    </w:p>
    <w:p w:rsidR="00000000" w:rsidRDefault="006767FC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(в ред. Постановлений Правительства РФ от 07.04.2008 N 247,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30.12.2009 N 1121, от 06.02.2012 N 89, от 16.04.2012 N 318,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04.09.2012 N 882, от 06.08.2</w:t>
            </w:r>
            <w:r>
              <w:rPr>
                <w:color w:val="392C69"/>
              </w:rPr>
              <w:t>015 N 805, от 10.08.2016 N 772,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24.01.2018 N 60, от 29.03.2018 N 339, от 21.06.2018 N 709)</w:t>
            </w:r>
          </w:p>
        </w:tc>
      </w:tr>
    </w:tbl>
    <w:p w:rsidR="00000000" w:rsidRDefault="006767FC">
      <w:pPr>
        <w:pStyle w:val="ConsPlusNormal"/>
        <w:jc w:val="center"/>
      </w:pPr>
    </w:p>
    <w:p w:rsidR="00000000" w:rsidRDefault="006767FC">
      <w:pPr>
        <w:pStyle w:val="ConsPlusTitle"/>
        <w:jc w:val="center"/>
        <w:outlineLvl w:val="1"/>
      </w:pPr>
      <w:bookmarkStart w:id="2" w:name="Par41"/>
      <w:bookmarkEnd w:id="2"/>
      <w:r>
        <w:t>I. Общие положения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  <w:r>
        <w:t>1. Настоящие Правила определяют в соответствии с Федеральным законом "О социальной защите инвалидов в Российской Федерации" порядок и условия признания лица инвалидом. Признание лица (далее - гражданин) инвалидом осуществляется федеральными государственным</w:t>
      </w:r>
      <w:r>
        <w:t>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</w:t>
      </w:r>
      <w:r>
        <w:t xml:space="preserve"> бюро), являющимися филиалами главных бюро.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2.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</w:t>
      </w:r>
      <w:r>
        <w:t>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3. Медико-социальная </w:t>
      </w:r>
      <w:r>
        <w:t>экспертиза проводится для установления структуры и степени ограничения жизнедеятельности гражданина и его реабилитационного потенциала.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30.12.2009 N 1121)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4. Специалисты бюро (главного бюро, Федерального бюро) обяз</w:t>
      </w:r>
      <w:r>
        <w:t>аны ознакомить гражданина (его законного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</w:t>
      </w:r>
      <w:r>
        <w:t xml:space="preserve"> РФ от 10.08.2016 N 772)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Title"/>
        <w:jc w:val="center"/>
        <w:outlineLvl w:val="1"/>
      </w:pPr>
      <w:r>
        <w:t>II. Условия признания гражданина инвалидом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  <w:bookmarkStart w:id="3" w:name="Par53"/>
      <w:bookmarkEnd w:id="3"/>
      <w:r>
        <w:t>5. Условиями признания гражданина инвалидом являются: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а) нарушение здоровья со стойким расстройством функций организма, обусловленное заболеваниями, последствиями травм или деф</w:t>
      </w:r>
      <w:r>
        <w:t>ектами;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</w:t>
      </w:r>
      <w:r>
        <w:t>удовой деятельностью);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в) необходимость в мерах социальной защиты, включая реабилитацию и абилитацию.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lastRenderedPageBreak/>
        <w:t xml:space="preserve">6. Наличие одного из указанных в </w:t>
      </w:r>
      <w:hyperlink w:anchor="Par53" w:tooltip="5. Условиями признания гражданина инвалидом являются:" w:history="1">
        <w:r>
          <w:rPr>
            <w:color w:val="0000FF"/>
          </w:rPr>
          <w:t>пункте 5</w:t>
        </w:r>
      </w:hyperlink>
      <w:r>
        <w:t xml:space="preserve"> настоящих Правил условий не является основанием, достаточным для признания гражданина инвалидом.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7. В зависимости от степени выраженности стойких расстройств функций организма, возникших в результате заболеваний, последствий тр</w:t>
      </w:r>
      <w:r>
        <w:t>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8. Утратил силу c 1 января </w:t>
      </w:r>
      <w:r>
        <w:t>2010 года. - Постановление Правительства РФ от 30.12.2009 N 1121.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9. Инвалидность I группы устанавливается на 2 года, II и III групп - на 1 год.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Абзац утратил силу c 1 января 2010 года. - Постановление Правительства РФ от 30.12.2009 N 1121.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Группа инвалидн</w:t>
      </w:r>
      <w:r>
        <w:t xml:space="preserve">ости без указания срока переосвидетельствования устанавливается на основании перечня согласно </w:t>
      </w:r>
      <w:hyperlink w:anchor="Par272" w:tooltip="ПЕРЕЧЕНЬ" w:history="1">
        <w:r>
          <w:rPr>
            <w:color w:val="0000FF"/>
          </w:rPr>
          <w:t>приложению</w:t>
        </w:r>
      </w:hyperlink>
      <w:r>
        <w:t xml:space="preserve">, а также по основаниям, указанным в </w:t>
      </w:r>
      <w:hyperlink w:anchor="Par71" w:tooltip="13. Гражданам устанавливается группа инвалидности без указания срока переосвидетельствования, а гражданам, не достигшим 18 лет, - категория &quot;ребенок-инвалид&quot; до достижения гражданином возраста 18 лет: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10. Катег</w:t>
      </w:r>
      <w:r>
        <w:t>ория "ребенок-инвалид" устанавливается сроком на 1 год, 2 года, 5 лет, до достижения гражданином возраста 14 лет либо 18 лет.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Категория "ребенок-инвалид" сроком на 5 лет, до достижения возраста 14 лет либо 18 лет устанавливается гражданам, имеющим заболева</w:t>
      </w:r>
      <w:r>
        <w:t xml:space="preserve">ния, дефекты, необратимые морфологические изменения, нарушения функций органов и систем организма, предусмотренные </w:t>
      </w:r>
      <w:hyperlink w:anchor="Par280" w:tooltip="I. Заболевания, дефекты, необратимые морфологические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ar304" w:tooltip="II. Показания и условия для установления" w:history="1">
        <w:r>
          <w:rPr>
            <w:color w:val="0000FF"/>
          </w:rPr>
          <w:t>II</w:t>
        </w:r>
      </w:hyperlink>
      <w:r>
        <w:t xml:space="preserve"> приложения к настоящим Правилам.</w:t>
      </w:r>
    </w:p>
    <w:p w:rsidR="00000000" w:rsidRDefault="006767FC">
      <w:pPr>
        <w:pStyle w:val="ConsPlusNormal"/>
        <w:jc w:val="both"/>
      </w:pPr>
      <w:r>
        <w:t>(п. 10 в ред. Постановления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11. В случае признания гражданина инвалидом датой установления инвалидности считается день поступления в бюро заявления граждан</w:t>
      </w:r>
      <w:r>
        <w:t>ина о проведении медико-социальной экспертизы.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гражданина (переосвидетельствования).</w:t>
      </w:r>
    </w:p>
    <w:p w:rsidR="00000000" w:rsidRDefault="006767FC">
      <w:pPr>
        <w:pStyle w:val="ConsPlusNormal"/>
        <w:spacing w:before="240"/>
        <w:ind w:firstLine="540"/>
        <w:jc w:val="both"/>
      </w:pPr>
      <w:bookmarkStart w:id="4" w:name="Par71"/>
      <w:bookmarkEnd w:id="4"/>
      <w:r>
        <w:t>13. Граждана</w:t>
      </w:r>
      <w:r>
        <w:t>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000000" w:rsidRDefault="006767FC">
      <w:pPr>
        <w:pStyle w:val="ConsPlusNormal"/>
        <w:spacing w:before="240"/>
        <w:ind w:firstLine="540"/>
        <w:jc w:val="both"/>
      </w:pPr>
      <w:bookmarkStart w:id="5" w:name="Par72"/>
      <w:bookmarkEnd w:id="5"/>
      <w:r>
        <w:t>не позднее 2 лет после первичного признания инвалидом (ус</w:t>
      </w:r>
      <w:r>
        <w:t xml:space="preserve">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ar280" w:tooltip="I. Заболевания, дефекты, необратимые морфологические" w:history="1">
        <w:r>
          <w:rPr>
            <w:color w:val="0000FF"/>
          </w:rPr>
          <w:t>разделом I</w:t>
        </w:r>
      </w:hyperlink>
      <w:r>
        <w:t xml:space="preserve"> приложения к настоящим Правилам;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bookmarkStart w:id="6" w:name="Par74"/>
      <w:bookmarkEnd w:id="6"/>
      <w:r>
        <w:lastRenderedPageBreak/>
        <w:t>не позднее 4 лет после первичного признания гражданина инвалидом (установления категории "ребенок-инвалид") в случае выявления невозм</w:t>
      </w:r>
      <w:r>
        <w:t xml:space="preserve">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</w:t>
      </w:r>
      <w:r>
        <w:t xml:space="preserve">и систем организма (за исключением указанных в </w:t>
      </w:r>
      <w:hyperlink w:anchor="Par272" w:tooltip="ПЕРЕЧЕНЬ" w:history="1">
        <w:r>
          <w:rPr>
            <w:color w:val="0000FF"/>
          </w:rPr>
          <w:t>приложении</w:t>
        </w:r>
      </w:hyperlink>
      <w:r>
        <w:t xml:space="preserve"> к настоящим Правилам);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абзац утратил силу. - Постановление Правительства РФ от 29.03.2018 N 339.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Уста</w:t>
      </w:r>
      <w:r>
        <w:t xml:space="preserve">новление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</w:t>
      </w:r>
      <w:r>
        <w:t xml:space="preserve">по основаниям, указанным в </w:t>
      </w:r>
      <w:hyperlink w:anchor="Par72" w:tooltip="не позднее 2 лет после первичного признания инвалидом (установления категории &quot;ребенок-инвалид&quot;) гражданина, имеющего заболевания, дефекты, необратимые морфологические изменения, нарушения функций органов и систем организма, предусмотренные разделом I приложения к настоящим Правилам;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74" w:tooltip="не позднее 4 лет после первичного признания гражданина инвалидом (установления категории &quot;ребенок-инвалид&quot;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;" w:history="1">
        <w:r>
          <w:rPr>
            <w:color w:val="0000FF"/>
          </w:rPr>
          <w:t>третьем</w:t>
        </w:r>
      </w:hyperlink>
      <w:r>
        <w:t xml:space="preserve"> настоящего пункта, при отсутствии положительных результатов реабилитационных или абилитационных мероприятий, проведенных гражданину до его направления на медик</w:t>
      </w:r>
      <w:r>
        <w:t>о-социальную экспертизу. 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либо в медицинских докуме</w:t>
      </w:r>
      <w:r>
        <w:t xml:space="preserve">нтах в случае направления гражданина на медико-социальную экспертизу в соответствии с </w:t>
      </w:r>
      <w:hyperlink w:anchor="Par133" w:tooltip="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" w:history="1">
        <w:r>
          <w:rPr>
            <w:color w:val="0000FF"/>
          </w:rPr>
          <w:t>пунктом 17</w:t>
        </w:r>
      </w:hyperlink>
      <w:r>
        <w:t xml:space="preserve"> настоящ</w:t>
      </w:r>
      <w:r>
        <w:t>их Правил содержались данные об отсутствии положительных результатов таких реабилитационных или абилитационных мероприятий.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Гражданам, имеющим заболевания, дефекты, необратимые морфологические изм</w:t>
      </w:r>
      <w:r>
        <w:t xml:space="preserve">енения, нарушения функций органов и систем организма, предусмотренные </w:t>
      </w:r>
      <w:hyperlink w:anchor="Par321" w:tooltip="III. Заболевания, дефекты, необратимые" w:history="1">
        <w:r>
          <w:rPr>
            <w:color w:val="0000FF"/>
          </w:rPr>
          <w:t>разделом III</w:t>
        </w:r>
      </w:hyperlink>
      <w:r>
        <w:t xml:space="preserve"> приложения к настоящим Правилам, при первичном признании гражданина инвалидом устанавливается группа инвал</w:t>
      </w:r>
      <w:r>
        <w:t>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Гражданам, обратившимся в бюро</w:t>
      </w:r>
      <w:r>
        <w:t xml:space="preserve"> самостоятельно в соответствии с </w:t>
      </w:r>
      <w:hyperlink w:anchor="Par138" w:tooltip="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" w:history="1">
        <w:r>
          <w:rPr>
            <w:color w:val="0000FF"/>
          </w:rPr>
          <w:t>пунктом 19</w:t>
        </w:r>
      </w:hyperlink>
      <w:r>
        <w:t xml:space="preserve"> настоящих Правил, группа инвалидности без указания срока переосвидетельствования (категория "ребен</w:t>
      </w:r>
      <w:r>
        <w:t xml:space="preserve">ок-инвалид" до достижения гражданином возраста 18 лет) может быть установлена при первичном признании гражданина инвалидом (установлении категории "ребенок-инвалид") в случае отсутствия положительных результатов назначенных ему в соответствии с указанным </w:t>
      </w:r>
      <w:hyperlink w:anchor="Par138" w:tooltip="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" w:history="1">
        <w:r>
          <w:rPr>
            <w:color w:val="0000FF"/>
          </w:rPr>
          <w:t>пунктом</w:t>
        </w:r>
      </w:hyperlink>
      <w:r>
        <w:t xml:space="preserve"> реабилитационных или абилитационных мероприятий.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jc w:val="both"/>
      </w:pPr>
      <w:r>
        <w:t>(п. 13 в ред. Постановлени</w:t>
      </w:r>
      <w:r>
        <w:t>я Правительства РФ от 07.04.2008 N 247)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13.1.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</w:t>
      </w:r>
      <w:hyperlink w:anchor="Par238" w:tooltip="V. Порядок переосвидетельствования инвалида" w:history="1">
        <w:r>
          <w:rPr>
            <w:color w:val="0000FF"/>
          </w:rPr>
          <w:t>Правилами</w:t>
        </w:r>
      </w:hyperlink>
      <w:r>
        <w:t xml:space="preserve">. При этом исчисление сроков, предусмотренных </w:t>
      </w:r>
      <w:hyperlink w:anchor="Par72" w:tooltip="не позднее 2 лет после первичного признания инвалидом (установления категории &quot;ребенок-инвалид&quot;) гражданина, имеющего заболевания, дефекты, необратимые морфологические изменения, нарушения функций органов и систем организма, предусмотренные разделом I приложения к настоящим Правилам;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ar74" w:tooltip="не позднее 4 лет после первичного признания гражданина инвалидом (установления категории &quot;ребенок-инвалид&quot;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;" w:history="1">
        <w:r>
          <w:rPr>
            <w:color w:val="0000FF"/>
          </w:rPr>
          <w:t>третьим пункта 13</w:t>
        </w:r>
      </w:hyperlink>
      <w:r>
        <w:t xml:space="preserve"> настоящих Правил, осуществляется со дня установления им категории "ребенок-инвалид".</w:t>
      </w:r>
    </w:p>
    <w:p w:rsidR="00000000" w:rsidRDefault="006767FC">
      <w:pPr>
        <w:pStyle w:val="ConsPlusNormal"/>
        <w:jc w:val="both"/>
      </w:pPr>
      <w:r>
        <w:t>(п. 13.1 введен</w:t>
      </w:r>
      <w:r>
        <w:t xml:space="preserve"> Постановлением Правительства РФ от 07.04.2008 N 247; в ред. Постановления Правительства РФ от 24.01.2018 N 60)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14. В случае признания гражданина инвалидом устанавливаются следующие причины </w:t>
      </w:r>
      <w:r>
        <w:lastRenderedPageBreak/>
        <w:t>инвалидности: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</w:t>
      </w:r>
      <w:r>
        <w:t xml:space="preserve">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а) общее заболевание;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б) трудовое увечье;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в) профессиональное заболевание;</w:t>
      </w:r>
    </w:p>
    <w:p w:rsidR="00000000" w:rsidRDefault="006767FC">
      <w:pPr>
        <w:pStyle w:val="ConsPlusNormal"/>
        <w:jc w:val="both"/>
      </w:pPr>
      <w:r>
        <w:t xml:space="preserve">(в ред. Постановления Правительства РФ от 10.08.2016 </w:t>
      </w:r>
      <w:r>
        <w:t>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г) инвалидность с детства;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д) инвалидность с детства вследствие ранения (контузии, увечья), связанная с боевыми действиями в период Великой Отечественной войны 1941 - 1945 годов;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е) военная травма;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ж) заболевание получено в период военной службы;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з) забол</w:t>
      </w:r>
      <w:r>
        <w:t>евание радиационно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и) заболевание связано с катастрофой на Че</w:t>
      </w:r>
      <w:r>
        <w:t>рнобыльской АЭС;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к) заболевание, полученное при исполнении иных обязанностей военной службы (служебных обязанностей), связано с катастрофой на Чернобыльской АЭС;</w:t>
      </w:r>
    </w:p>
    <w:p w:rsidR="00000000" w:rsidRDefault="006767FC">
      <w:pPr>
        <w:pStyle w:val="ConsPlusNormal"/>
        <w:jc w:val="both"/>
      </w:pPr>
      <w:r>
        <w:t>(в ред. Постановления Правительств</w:t>
      </w:r>
      <w:r>
        <w:t>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л) заболевание связано с аварией на производственном объединении "Маяк";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м) заболевание, полученное при исполнении иных обязанностей военной службы (служебных обязанносте</w:t>
      </w:r>
      <w:r>
        <w:t>й), связано с аварией на производственном объединении "Маяк";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н) заболевание связано с последствиями радиационных воздействий;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о) заболе</w:t>
      </w:r>
      <w:r>
        <w:t>вание радиационно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</w:p>
    <w:p w:rsidR="00000000" w:rsidRDefault="006767FC">
      <w:pPr>
        <w:pStyle w:val="ConsPlusNormal"/>
        <w:jc w:val="both"/>
      </w:pPr>
      <w:r>
        <w:lastRenderedPageBreak/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п) заболев</w:t>
      </w:r>
      <w:r>
        <w:t>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действий;</w:t>
      </w:r>
    </w:p>
    <w:p w:rsidR="00000000" w:rsidRDefault="006767FC">
      <w:pPr>
        <w:pStyle w:val="ConsPlusNormal"/>
        <w:jc w:val="both"/>
      </w:pPr>
      <w:r>
        <w:t>(в</w:t>
      </w:r>
      <w:r>
        <w:t xml:space="preserve">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р) иные причины, установленные законодательством Российской Федерации.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При отсутствии документов, подтверждающих факт профессионального за</w:t>
      </w:r>
      <w:r>
        <w:t>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</w:t>
      </w:r>
      <w:r>
        <w:t>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Title"/>
        <w:jc w:val="center"/>
        <w:outlineLvl w:val="1"/>
      </w:pPr>
      <w:r>
        <w:t>III. Порядок направления гражданина</w:t>
      </w:r>
    </w:p>
    <w:p w:rsidR="00000000" w:rsidRDefault="006767FC">
      <w:pPr>
        <w:pStyle w:val="ConsPlusTitle"/>
        <w:jc w:val="center"/>
      </w:pPr>
      <w:r>
        <w:t>на медико-социальную экспертизу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  <w:r>
        <w:t>15.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000000" w:rsidRDefault="006767FC">
      <w:pPr>
        <w:pStyle w:val="ConsPlusNormal"/>
        <w:jc w:val="both"/>
      </w:pPr>
      <w:r>
        <w:t>(</w:t>
      </w:r>
      <w:r>
        <w:t>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bookmarkStart w:id="7" w:name="Par127"/>
      <w:bookmarkEnd w:id="7"/>
      <w:r>
        <w:t>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</w:t>
      </w:r>
      <w:r>
        <w:t>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При этом в направлении на медико-социальную экспертизу, фо</w:t>
      </w:r>
      <w:r>
        <w:t>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</w:t>
      </w:r>
      <w:r>
        <w:t>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 результаты проведенных р</w:t>
      </w:r>
      <w:r>
        <w:t>еабилитационных или абилитационных мероприятий.</w:t>
      </w:r>
    </w:p>
    <w:p w:rsidR="00000000" w:rsidRDefault="006767FC">
      <w:pPr>
        <w:pStyle w:val="ConsPlusNormal"/>
        <w:jc w:val="both"/>
      </w:pPr>
      <w:r>
        <w:t>(в ред. Постановлений Правительства РФ от 04.09.2012 N 882, от 06.08.2015 N 805, от 10.08.2016 N 772, от 21.06.2018 N 709)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Перечень медицинских обследований, необходимых для получения клинико-функциональных д</w:t>
      </w:r>
      <w:r>
        <w:t>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000000" w:rsidRDefault="006767FC">
      <w:pPr>
        <w:pStyle w:val="ConsPlusNormal"/>
        <w:jc w:val="both"/>
      </w:pPr>
      <w:r>
        <w:lastRenderedPageBreak/>
        <w:t>(абзац введен Постановлением Правительства Р</w:t>
      </w:r>
      <w:r>
        <w:t>Ф от 21.06.2018 N 709)</w:t>
      </w:r>
    </w:p>
    <w:p w:rsidR="00000000" w:rsidRDefault="006767FC">
      <w:pPr>
        <w:pStyle w:val="ConsPlusNormal"/>
        <w:spacing w:before="240"/>
        <w:ind w:firstLine="540"/>
        <w:jc w:val="both"/>
      </w:pPr>
      <w:bookmarkStart w:id="8" w:name="Par133"/>
      <w:bookmarkEnd w:id="8"/>
      <w:r>
        <w:t>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</w:t>
      </w:r>
      <w:r>
        <w:t>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Форма соответствующего направления на медико-социальную экспертизу, выдаваемого органом, осуществ</w:t>
      </w:r>
      <w:r>
        <w:t>ляющим пенсионное обеспечение, или органом социальной защиты населения, утверждается Министерством труда и социальной защиты Российской Федерации.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18. Медицинские организации, органы, осуществляющ</w:t>
      </w:r>
      <w:r>
        <w:t>ие пенсионное обеспечение, а также органы социальной защиты населения несут ответственность за достоверность и полноту сведений, указанных в направлении на медико-социальную экспертизу, в порядке, установленном законодательством Российской Федерации.</w:t>
      </w:r>
    </w:p>
    <w:p w:rsidR="00000000" w:rsidRDefault="006767FC">
      <w:pPr>
        <w:pStyle w:val="ConsPlusNormal"/>
        <w:jc w:val="both"/>
      </w:pPr>
      <w:r>
        <w:t>(в ре</w:t>
      </w:r>
      <w:r>
        <w:t>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bookmarkStart w:id="9" w:name="Par138"/>
      <w:bookmarkEnd w:id="9"/>
      <w:r>
        <w:t>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</w:t>
      </w:r>
      <w:r>
        <w:t>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</w:t>
      </w:r>
    </w:p>
    <w:p w:rsidR="00000000" w:rsidRDefault="006767FC">
      <w:pPr>
        <w:pStyle w:val="ConsPlusNormal"/>
        <w:jc w:val="both"/>
      </w:pPr>
      <w:r>
        <w:t>(в ред. Постановлений Правительства РФ от 06.08.2015 N 805,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Специалисты бюро прово</w:t>
      </w:r>
      <w:r>
        <w:t>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</w:t>
      </w:r>
      <w:r>
        <w:t>ти.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19(1). Предусмотренные </w:t>
      </w:r>
      <w:hyperlink w:anchor="Par127" w:tooltip="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ar133" w:tooltip="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" w:history="1">
        <w:r>
          <w:rPr>
            <w:color w:val="0000FF"/>
          </w:rPr>
          <w:t>17</w:t>
        </w:r>
      </w:hyperlink>
      <w:r>
        <w:t xml:space="preserve"> настоящих Правил направления на медико-социальную экспертизу и указанная в </w:t>
      </w:r>
      <w:hyperlink w:anchor="Par138" w:tooltip="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" w:history="1">
        <w:r>
          <w:rPr>
            <w:color w:val="0000FF"/>
          </w:rPr>
          <w:t>пункте 19</w:t>
        </w:r>
      </w:hyperlink>
      <w:r>
        <w:t xml:space="preserve"> настоящих Правил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</w:t>
      </w:r>
      <w:r>
        <w:t>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</w:t>
      </w:r>
      <w:r>
        <w:t xml:space="preserve"> требований законодательства Российской Федерации в области персональных данных.</w:t>
      </w:r>
    </w:p>
    <w:p w:rsidR="00000000" w:rsidRDefault="006767FC">
      <w:pPr>
        <w:pStyle w:val="ConsPlusNormal"/>
        <w:jc w:val="both"/>
      </w:pPr>
      <w:r>
        <w:t>(п. 19(1) введен Постановлением Правительства РФ от 16.04.2012 N 318; в ред. Постановления Правительства РФ от 06.08.2015 N 805)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Title"/>
        <w:jc w:val="center"/>
        <w:outlineLvl w:val="1"/>
      </w:pPr>
      <w:bookmarkStart w:id="10" w:name="Par145"/>
      <w:bookmarkEnd w:id="10"/>
      <w:r>
        <w:t>IV. Порядок проведения медико-соц</w:t>
      </w:r>
      <w:r>
        <w:t>иальной</w:t>
      </w:r>
    </w:p>
    <w:p w:rsidR="00000000" w:rsidRDefault="006767FC">
      <w:pPr>
        <w:pStyle w:val="ConsPlusTitle"/>
        <w:jc w:val="center"/>
      </w:pPr>
      <w:r>
        <w:t>экспертизы гражданина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  <w:r>
        <w:t xml:space="preserve">20. Медико-социальная экспертиза гражданина проводится в бюро по месту жительства (по месту пребывания, по месту нахождения пенсионного дела инвалида, выехавшего на постоянное </w:t>
      </w:r>
      <w:r>
        <w:lastRenderedPageBreak/>
        <w:t>жительство за пределы Российской Федерации).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21. В главном бюро медико-социальная экспертиза гражданина проводится в случае обжалования им решения бюро, а также по направлению бюро в случаях, требующих специальных видов обследования.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22. В Федеральном бюро медико-социальная экспертиза гражданина пров</w:t>
      </w:r>
      <w:r>
        <w:t>одится в случае обжалования им решения главного бюро, а также по направлению главного бюро в случаях, требующих особо сложных специальных видов обследования.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23. Медико-социальная экспертиза может проводиться на дому в случае, если гражданин не может явить</w:t>
      </w:r>
      <w:r>
        <w:t>ся в бюро (главное бюро, Федеральное бюро) по состоянию здоровья, что подтверждается заключением медицинской организации, или в стационаре, где гражданин находится на лечении, или заочно по решению соответствующего бюро.</w:t>
      </w:r>
    </w:p>
    <w:p w:rsidR="00000000" w:rsidRDefault="006767FC">
      <w:pPr>
        <w:pStyle w:val="ConsPlusNormal"/>
        <w:jc w:val="both"/>
      </w:pPr>
      <w:r>
        <w:t>(в ред. Постановления Правительства</w:t>
      </w:r>
      <w:r>
        <w:t xml:space="preserve">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ar356" w:tooltip="IV. Заболевания, дефекты, необратимые" w:history="1">
        <w:r>
          <w:rPr>
            <w:color w:val="0000FF"/>
          </w:rPr>
          <w:t>разделом IV</w:t>
        </w:r>
      </w:hyperlink>
      <w:r>
        <w:t xml:space="preserve"> приложения </w:t>
      </w:r>
      <w:r>
        <w:t>к настоящим Правилам, инвалидность устанавливается при заочном освидетельствовании.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Также медико-социальная экспертиза может проводиться заочно в случае отсутствия положительных результатов</w:t>
      </w:r>
      <w:r>
        <w:t xml:space="preserve"> проведенных в отношении инвалида реабилитационных или абилитационных мероприятий.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При решении бюро (главного бюро, Федерального бюро) о заочном освидетельствовании гражданина учитываются с</w:t>
      </w:r>
      <w:r>
        <w:t>ледующие условия: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регулярного транспортного</w:t>
      </w:r>
      <w:r>
        <w:t xml:space="preserve"> сообщения;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тяжелое общее состояния гражданина, препятствующее его транспортировке.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24. Медико-социальная экспертиза прово</w:t>
      </w:r>
      <w:r>
        <w:t xml:space="preserve">дится по заявлению гражданина (его законного или уполномоченного представителя) в соответствии с указанными в нем одной или несколькими целями, предусмотренными </w:t>
      </w:r>
      <w:hyperlink w:anchor="Par167" w:tooltip="24(1). Целями проведения медико-социальной экспертизы могут являться:" w:history="1">
        <w:r>
          <w:rPr>
            <w:color w:val="0000FF"/>
          </w:rPr>
          <w:t>пунктом 24(1)</w:t>
        </w:r>
      </w:hyperlink>
      <w:r>
        <w:t xml:space="preserve"> настоящих Правил.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Заявление подается в бюро в письменной форме с приложением направления на медико-социальную экспертизу, выданного медицинской организацией (органом, осуществляющ</w:t>
      </w:r>
      <w:r>
        <w:t>им пенсионное обеспечение, органом социальной защиты населения), и медицинских документов, подтверждающих нарушение здоровья.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bookmarkStart w:id="11" w:name="Par167"/>
      <w:bookmarkEnd w:id="11"/>
      <w:r>
        <w:lastRenderedPageBreak/>
        <w:t>24(1). Целями проведения медико-социальной экспертизы могу</w:t>
      </w:r>
      <w:r>
        <w:t>т являться: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а) установление группы инвалидности;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б) установление категории "ребенок-инвалид";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в) установление причин инвалидности;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г) установление времени наступления инвалидности;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д) установление срока инвалидности;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е) определение степени утраты профессиональной трудоспособности в процентах;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ж) определение стойкой утраты трудоспособности сотрудника органа внутренних дел Российской Федерации;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з) определение нуждаемости по состоянию здоровья в постоянном постороннем ухо</w:t>
      </w:r>
      <w:r>
        <w:t>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и) определение причины смерти инвалида, а также л</w:t>
      </w:r>
      <w:r>
        <w:t>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</w:t>
      </w:r>
      <w:r>
        <w:t>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к) разработка индивидуальной программы реабилитации или абилитации инвалида (ребенка-инвалида)</w:t>
      </w:r>
      <w:r>
        <w:t>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л)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м) выдача дубликата справки, подтверждающей факт установления инвалидности, степени утраты профессиональной трудоспо</w:t>
      </w:r>
      <w:r>
        <w:t>собности в процентах;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н)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о) иные цели, установленные законодательством Российской Федерации.</w:t>
      </w:r>
    </w:p>
    <w:p w:rsidR="00000000" w:rsidRDefault="006767FC">
      <w:pPr>
        <w:pStyle w:val="ConsPlusNormal"/>
        <w:jc w:val="both"/>
      </w:pPr>
      <w:r>
        <w:t>(п. 24(1) введен Постан</w:t>
      </w:r>
      <w:r>
        <w:t>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25. Медико-социальная экспертиза проводится специалистами бюро (главного бюро, Федерального бюро) путем обследования гражданина, изучения представленных им документов, анализа социально-бытовых, профессиональн</w:t>
      </w:r>
      <w:r>
        <w:t>о-трудовых, психологических и других данных гражданина.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lastRenderedPageBreak/>
        <w:t>26. При проведении медико-социальной экспертизы гражданина ведется протокол.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27. В проведении медико-социальной экспертизы гражданина по приглашению руководителя бюро (главного бюро, Федерального бюро</w:t>
      </w:r>
      <w:r>
        <w:t>)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 (далее - консультанты).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27(1). Гражданин (его законный или уполномоч</w:t>
      </w:r>
      <w:r>
        <w:t>енный представитель) имеет право пригласить любого специалиста с его согласия для участия в проведении медико-социальной экспертизы с правом совещательного голоса.</w:t>
      </w:r>
    </w:p>
    <w:p w:rsidR="00000000" w:rsidRDefault="006767FC">
      <w:pPr>
        <w:pStyle w:val="ConsPlusNormal"/>
        <w:jc w:val="both"/>
      </w:pPr>
      <w:r>
        <w:t>(п. 27(1) введен Постановлением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28. Решение о признани</w:t>
      </w:r>
      <w:r>
        <w:t>и гражданина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Решение объявляется граждани</w:t>
      </w:r>
      <w:r>
        <w:t>ну, проходившему медико-социальную экспертизу (его законному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000000" w:rsidRDefault="006767FC">
      <w:pPr>
        <w:pStyle w:val="ConsPlusNormal"/>
        <w:jc w:val="both"/>
      </w:pPr>
      <w:r>
        <w:t>(в ред. Постановления Прави</w:t>
      </w:r>
      <w:r>
        <w:t>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29. По результатам медико-социальной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решение, а затем заверя</w:t>
      </w:r>
      <w:r>
        <w:t>ется печатью.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</w:t>
      </w:r>
      <w:r>
        <w:t>нему.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Порядок составления и форма акта медико-социальной экспертизы гражданина утверждаются Министерством труда и социальной защиты Российской Федерации.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Абзац утратил силу. - Постановление Правит</w:t>
      </w:r>
      <w:r>
        <w:t>ельства РФ от 10.08.2016 N 772.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29(1). Акт медико-социальной экспертизы гражданина, протокол проведения медико-социальной экспертизы гражданина, индивидуальная программа реабилитации или абилитации гражданина формируются в дело медико-социальной экспертизы</w:t>
      </w:r>
      <w:r>
        <w:t xml:space="preserve"> гражданина.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Гражданин (его законный или уполномоченный представитель) имеет право на ознакомление с актом медико-социальной экспертизы гражданина и протоколом проведения медико-социальной экспертизы гражданина.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По заявлению гражданина (его законного или у</w:t>
      </w:r>
      <w:r>
        <w:t>полномоченного представителя), поданному в письменной форме,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медико-социальной экспертизы гражданина и</w:t>
      </w:r>
      <w:r>
        <w:t xml:space="preserve"> протокола проведения медико-социальной </w:t>
      </w:r>
      <w:r>
        <w:lastRenderedPageBreak/>
        <w:t>экспертизы гражданина.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Документы, сформированные в ходе и по результатам медико-социальной экспертизы, в виде электронных документов подписываются усиленной квалифицированной электронной подписью руководителя бюро (г</w:t>
      </w:r>
      <w:r>
        <w:t>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000000" w:rsidRDefault="006767FC">
      <w:pPr>
        <w:pStyle w:val="ConsPlusNormal"/>
        <w:jc w:val="both"/>
      </w:pPr>
      <w:r>
        <w:t>(п. 29(1) введен Постановлением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30. При проведении медико-социальной экспертизы гражданина в главном бюро дело медико-социальной экспертизы гражданина с приложением всех имеющихся документов направляется в главное бюро в 3-дневный срок со дня проведения медико-социальной экспертизы в бюр</w:t>
      </w:r>
      <w:r>
        <w:t>о.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При проведении медико-социальной экспертизы гражданина в Федеральном бюро дело медико-социальной экспертизы гражданина с приложением всех имеющихся документов направляется в Федеральное бюро в </w:t>
      </w:r>
      <w:r>
        <w:t>3-дневный срок со дня проведения медико-социальной экспертизы в главном бюро.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31. В случаях, требующих специальных видов обследования гражданина в целях установления структуры и степени ограничени</w:t>
      </w:r>
      <w:r>
        <w:t>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</w:t>
      </w:r>
      <w:r>
        <w:t>нная программа доводится до сведения гражданина, проходящего медико-социальную экспертизу, в доступной для него форме.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30.12.2009 N 1121)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Программа дополнительного обследования может предусматривать проведение необ</w:t>
      </w:r>
      <w:r>
        <w:t xml:space="preserve">ходимого дополнительного обследования в медицинской организации, организации, осуществляющей деятельность по реабилитации, абилитации инвалидов, получение заключения главного бюро или Федерального бюро, запрос необходимых сведений, проведение обследования </w:t>
      </w:r>
      <w:r>
        <w:t>условий и характера профессиональной деятельности, социально-бытового положения гражданина и другие мероприятия.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32. После получения данных, предусмотренных программой дополнительного обследования</w:t>
      </w:r>
      <w:r>
        <w:t>, специалисты соответствующего бюро (главного бюро, Федерального бюро) принимают решение о признании гражданина инвалидом либо об отказе в признании его инвалидом.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33. В случае отказа гражданина (его законного или уполномоченного представителя) от дополнит</w:t>
      </w:r>
      <w:r>
        <w:t>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медико-с</w:t>
      </w:r>
      <w:r>
        <w:t>оциальной экспертизы гражданина в федеральном государственном учреждении медико-социальной экспертизы.</w:t>
      </w:r>
    </w:p>
    <w:p w:rsidR="00000000" w:rsidRDefault="006767FC">
      <w:pPr>
        <w:pStyle w:val="ConsPlusNormal"/>
        <w:jc w:val="both"/>
      </w:pPr>
      <w:r>
        <w:t>(п. 33 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lastRenderedPageBreak/>
        <w:t xml:space="preserve">34. Гражданину, признанному инвалидом, специалистами бюро (главного бюро, Федерального </w:t>
      </w:r>
      <w:r>
        <w:t>бюро), проводившими медико-социальную экспертизу, разрабатывается индивидуальная программа реабилитации или абилитации.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При необходимости внесения исправлений в индивидуальную программу реабилитации или абилитации в связи с изменением персональных, антропо</w:t>
      </w:r>
      <w:r>
        <w:t>метрических данных инвалида (ребенка-инвалида), необходимостью уточнения характеристик ранее рекомендованных видов реабилитационных и (или) абилитационных мероприятий, а также в целях устранения технических ошибок (описка, опечатка, грамматическая или ариф</w:t>
      </w:r>
      <w:r>
        <w:t>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новая индивидуальная программа реабилитации ил</w:t>
      </w:r>
      <w:r>
        <w:t>и абилитации без оформления нового направления на медико-социальную экспертизу инвалида (ребенка-инвалида).</w:t>
      </w:r>
    </w:p>
    <w:p w:rsidR="00000000" w:rsidRDefault="006767FC">
      <w:pPr>
        <w:pStyle w:val="ConsPlusNormal"/>
        <w:jc w:val="both"/>
      </w:pPr>
      <w:r>
        <w:t>(в ред. Постановлений Правительства РФ от 10.08.2016 N 772, от 24.01.2018 N 60)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При этом изменение иных сведений, указанных в ранее выданной индивид</w:t>
      </w:r>
      <w:r>
        <w:t>уальной программе реабилитации или абилитации, не осуществляется.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29.03.2018 N 339)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При необходимости включения в индивидуальную программу реабилитации или абилитации ребенка-инвалида рекомендаций о товарах </w:t>
      </w:r>
      <w:r>
        <w:t>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</w:t>
      </w:r>
      <w:r>
        <w:t>о заявлению законного или уполномоченного представителя ребенка-инвалида взамен ранее выданной составляется новая индивидуальная программа реабилитации или абилитации ребенка-инвалида без оформления нового направления на медико-социальную экспертизу.</w:t>
      </w:r>
    </w:p>
    <w:p w:rsidR="00000000" w:rsidRDefault="006767FC">
      <w:pPr>
        <w:pStyle w:val="ConsPlusNormal"/>
        <w:jc w:val="both"/>
      </w:pPr>
      <w:r>
        <w:t>(абза</w:t>
      </w:r>
      <w:r>
        <w:t>ц введен Постановлением Правительства РФ от 24.01.2018 N 60)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Составление новой индивидуальной программы реабилитации или абилитации ребенка-инвалида с включением в нее рекомендаций о товарах и услугах осуществляется на основании решения бюро (главного бюро</w:t>
      </w:r>
      <w:r>
        <w:t>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24.01.2018 N 60)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В случае если в индивидуальную программу реабилита</w:t>
      </w:r>
      <w:r>
        <w:t>ции или абилитации ребенка-инвалида вносятся рекомендации о товарах и услугах, относящихся к медицинским изделиям, ребенок-инвалид (его законный или уполномоченный представитель) представляет в бюро (главное бюро, Федеральное бюро) выданную медицинской орг</w:t>
      </w:r>
      <w:r>
        <w:t xml:space="preserve">анизацией справку, содержащую информацию об основном диагнозе, осложнениях и сопутствующем диагнозе (диагнозах) ребенка (далее - справка), и решение о нуждаемости ребенка-инвалида в приобретении товаров и услуг, относящихся к медицинским изделиям, которое </w:t>
      </w:r>
      <w:r>
        <w:t>принимается на основании справки.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24.01.2018 N 60)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Представление справки не требуется, если заявление о включении товаров и услуг, относящихся к медицинским изделиям, в индивидуальную программу реабилитации </w:t>
      </w:r>
      <w:r>
        <w:t xml:space="preserve">или абилитации ребенка-инвалида поступило в течение 1 года с даты выдачи указанной программы </w:t>
      </w:r>
      <w:r>
        <w:lastRenderedPageBreak/>
        <w:t>бюро (главным бюро, Федеральным бюро). В данном случае решение о нуждаемости в приобретении товаров и услуг, относящихся к медицинским изделиям, выносится по имеющ</w:t>
      </w:r>
      <w:r>
        <w:t>имся в бюро (главном бюро, Федеральном бюро) сведениям предыдущих освидетельствований ребенка-инвалида, находящихся в распоряжении бюро (главного бюро, Федерального бюро).</w:t>
      </w:r>
    </w:p>
    <w:p w:rsidR="00000000" w:rsidRDefault="006767FC">
      <w:pPr>
        <w:pStyle w:val="ConsPlusNormal"/>
        <w:jc w:val="both"/>
      </w:pPr>
      <w:r>
        <w:t>(абзац введен Постановлением Правительства РФ от 24.01.2018 N 60)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35. Выписка из акт</w:t>
      </w:r>
      <w:r>
        <w:t>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гражданина инвалид</w:t>
      </w:r>
      <w:r>
        <w:t>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</w:p>
    <w:p w:rsidR="00000000" w:rsidRDefault="006767FC">
      <w:pPr>
        <w:pStyle w:val="ConsPlusNormal"/>
        <w:jc w:val="both"/>
      </w:pPr>
      <w:r>
        <w:t>(в ред. Постановления Пр</w:t>
      </w:r>
      <w:r>
        <w:t>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Порядок составления и форма выписки утверждаются Министерством труда и социальной защиты Российской Федерации.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04.09.2012 N 882)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000000" w:rsidRDefault="006767FC">
      <w:pPr>
        <w:pStyle w:val="ConsPlusNormal"/>
        <w:jc w:val="both"/>
      </w:pPr>
      <w:r>
        <w:t>(в</w:t>
      </w:r>
      <w:r>
        <w:t xml:space="preserve">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абилитации.</w:t>
      </w:r>
    </w:p>
    <w:p w:rsidR="00000000" w:rsidRDefault="006767FC">
      <w:pPr>
        <w:pStyle w:val="ConsPlusNormal"/>
        <w:jc w:val="both"/>
      </w:pPr>
      <w:r>
        <w:t>(в ред. Постановлений Правительства РФ от 30.12.2009 N 1121, от 06.08.2015 N 805)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Порядок составления и форма справки утверждаются Министерством труда и социальной защиты Российской Федерации.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Гр</w:t>
      </w:r>
      <w:r>
        <w:t>ажданину, не признанному инвалидом, по его желанию выдается справка о результатах медико-социальной экспертизы.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37. Гражданину, имеющему документ о временной нетрудоспособности и признанному инвалидом, группа инвалидности и дата ее установления проставляют</w:t>
      </w:r>
      <w:r>
        <w:t>ся в указанном документе.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Title"/>
        <w:jc w:val="center"/>
        <w:outlineLvl w:val="1"/>
      </w:pPr>
      <w:bookmarkStart w:id="12" w:name="Par238"/>
      <w:bookmarkEnd w:id="12"/>
      <w:r>
        <w:t>V. Порядок переосвидетельствования инвалида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  <w:r>
        <w:t xml:space="preserve">38. Переосвидетельствование инвалида проводится в порядке, предусмотренном </w:t>
      </w:r>
      <w:hyperlink w:anchor="Par41" w:tooltip="I. Общие положения" w:history="1">
        <w:r>
          <w:rPr>
            <w:color w:val="0000FF"/>
          </w:rPr>
          <w:t>разделами I</w:t>
        </w:r>
      </w:hyperlink>
      <w:r>
        <w:t xml:space="preserve"> - </w:t>
      </w:r>
      <w:hyperlink w:anchor="Par145" w:tooltip="IV. Порядок проведения медико-социальной" w:history="1">
        <w:r>
          <w:rPr>
            <w:color w:val="0000FF"/>
          </w:rPr>
          <w:t>IV</w:t>
        </w:r>
      </w:hyperlink>
      <w:r>
        <w:t xml:space="preserve"> настоящих Правил.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39.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установлена категория "ребе</w:t>
      </w:r>
      <w:r>
        <w:t>нок-инвалид".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Переосвидетельствование гражданина, инвалидность которому установлена без указания </w:t>
      </w:r>
      <w:r>
        <w:lastRenderedPageBreak/>
        <w:t>срока переосвидетельствования, может проводиться по его личному заявлению (заявлению его законного или уполномоченного представителя), либо по направлению меди</w:t>
      </w:r>
      <w:r>
        <w:t>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000000" w:rsidRDefault="006767FC">
      <w:pPr>
        <w:pStyle w:val="ConsPlusNormal"/>
        <w:jc w:val="both"/>
      </w:pPr>
      <w:r>
        <w:t>(в ред. Постановлений Правительства РФ от 06.08.2015 N 805, от 10.08.2016</w:t>
      </w:r>
      <w:r>
        <w:t xml:space="preserve">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40. Переосвидетельствование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41. Переосвидетельствование инвалида ранее установленного срока проводится по его личному заявлен</w:t>
      </w:r>
      <w:r>
        <w:t>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</w:t>
      </w:r>
      <w:r>
        <w:t xml:space="preserve"> главным бюро.</w:t>
      </w:r>
    </w:p>
    <w:p w:rsidR="00000000" w:rsidRDefault="006767FC">
      <w:pPr>
        <w:pStyle w:val="ConsPlusNormal"/>
        <w:jc w:val="both"/>
      </w:pPr>
      <w:r>
        <w:t>(в ред. Постановлений Правительства РФ от 06.08.2015 N 805, от 10.08.2016 N 772)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Title"/>
        <w:jc w:val="center"/>
        <w:outlineLvl w:val="1"/>
      </w:pPr>
      <w:r>
        <w:t>VI. Порядок обжалования решений бюро,</w:t>
      </w:r>
    </w:p>
    <w:p w:rsidR="00000000" w:rsidRDefault="006767FC">
      <w:pPr>
        <w:pStyle w:val="ConsPlusTitle"/>
        <w:jc w:val="center"/>
      </w:pPr>
      <w:r>
        <w:t>главного бюро, Федерального бюро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  <w:r>
        <w:t xml:space="preserve">42. Гражданин (его законный или уполномоченный представитель) может обжаловать решение </w:t>
      </w:r>
      <w:r>
        <w:t>бюро в главное бюро в месячный срок на основании письменного заявления, подаваемого в бюро, проводившее медико-социальную экспертизу, либо в главное бюро.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Бюро, проводившее медико-социальную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43. Главное бюро не позднее 1 месяца со дня поступления заявления гражданина проводит его </w:t>
      </w:r>
      <w:r>
        <w:t>медико-социальную экспертизу и на основании полученных результатов выносит соответствующее решение.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44. В случае обжалования гражданином решения главного бюро главный эксперт по медико-социальной экспертизе по соответствующему субъекту Российской Федерации</w:t>
      </w:r>
      <w:r>
        <w:t xml:space="preserve">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45. Решение главного бюро может быть обжаловано в месячный срок в Федеральное бюро на основании заявления, подаваемого гражданином</w:t>
      </w:r>
      <w:r>
        <w:t xml:space="preserve"> (его законным или уполномоченным представителем) в главное бюро, проводившее медико-социальную экспертизу, либо в Федеральное бюро.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10.08.2016 N 772)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Федеральное бюро не позднее 1 месяца со дня поступления заявлен</w:t>
      </w:r>
      <w:r>
        <w:t>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46. Решения бюро, главного бюро, Федерального бюро могут быть обжалованы в суд гражданином (его законным или уполномоченным предс</w:t>
      </w:r>
      <w:r>
        <w:t xml:space="preserve">тавителем) в порядке, установленном </w:t>
      </w:r>
      <w:r>
        <w:lastRenderedPageBreak/>
        <w:t>законодательством Российской Федерации.</w:t>
      </w:r>
    </w:p>
    <w:p w:rsidR="00000000" w:rsidRDefault="006767FC">
      <w:pPr>
        <w:pStyle w:val="ConsPlusNormal"/>
        <w:jc w:val="both"/>
      </w:pPr>
      <w:r>
        <w:t>(в ред. Постановления Правительства РФ от 24.01.2018 N 60)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jc w:val="right"/>
        <w:outlineLvl w:val="1"/>
      </w:pPr>
      <w:r>
        <w:t>Приложение</w:t>
      </w:r>
    </w:p>
    <w:p w:rsidR="00000000" w:rsidRDefault="006767FC">
      <w:pPr>
        <w:pStyle w:val="ConsPlusNormal"/>
        <w:jc w:val="right"/>
      </w:pPr>
      <w:r>
        <w:t>к Правилам признания лица инвалидом</w:t>
      </w:r>
    </w:p>
    <w:p w:rsidR="00000000" w:rsidRDefault="006767FC">
      <w:pPr>
        <w:pStyle w:val="ConsPlusNormal"/>
        <w:jc w:val="right"/>
      </w:pPr>
      <w:r>
        <w:t>(в редакции постановления</w:t>
      </w:r>
    </w:p>
    <w:p w:rsidR="00000000" w:rsidRDefault="006767FC">
      <w:pPr>
        <w:pStyle w:val="ConsPlusNormal"/>
        <w:jc w:val="right"/>
      </w:pPr>
      <w:r>
        <w:t>Правительства Российской Федерации</w:t>
      </w:r>
    </w:p>
    <w:p w:rsidR="00000000" w:rsidRDefault="006767FC">
      <w:pPr>
        <w:pStyle w:val="ConsPlusNormal"/>
        <w:jc w:val="right"/>
      </w:pPr>
      <w:r>
        <w:t>от 29 ма</w:t>
      </w:r>
      <w:r>
        <w:t>рта 2018 г. N 339)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Title"/>
        <w:jc w:val="center"/>
      </w:pPr>
      <w:bookmarkStart w:id="13" w:name="Par272"/>
      <w:bookmarkEnd w:id="13"/>
      <w:r>
        <w:t>ПЕРЕЧЕНЬ</w:t>
      </w:r>
    </w:p>
    <w:p w:rsidR="00000000" w:rsidRDefault="006767FC">
      <w:pPr>
        <w:pStyle w:val="ConsPlusTitle"/>
        <w:jc w:val="center"/>
      </w:pPr>
      <w:r>
        <w:t>ЗАБОЛЕВАНИЙ, ДЕФЕКТОВ, НЕОБРАТИМЫХ МОРФОЛОГИЧЕСКИХ</w:t>
      </w:r>
    </w:p>
    <w:p w:rsidR="00000000" w:rsidRDefault="006767FC">
      <w:pPr>
        <w:pStyle w:val="ConsPlusTitle"/>
        <w:jc w:val="center"/>
      </w:pPr>
      <w:r>
        <w:t>ИЗМЕНЕНИЙ, НАРУШЕНИЙ ФУНКЦИЙ ОРГАНОВ И СИСТЕМ ОРГАНИЗМА,</w:t>
      </w:r>
    </w:p>
    <w:p w:rsidR="00000000" w:rsidRDefault="006767FC">
      <w:pPr>
        <w:pStyle w:val="ConsPlusTitle"/>
        <w:jc w:val="center"/>
      </w:pPr>
      <w:r>
        <w:t>А ТАКЖЕ ПОКАЗАНИЙ И УСЛОВИЙ В ЦЕЛЯХ УСТАНОВЛЕНИЯ ГРУППЫ</w:t>
      </w:r>
    </w:p>
    <w:p w:rsidR="00000000" w:rsidRDefault="006767FC">
      <w:pPr>
        <w:pStyle w:val="ConsPlusTitle"/>
        <w:jc w:val="center"/>
      </w:pPr>
      <w:r>
        <w:t>ИНВАЛИДНОСТИ И КАТЕГОРИИ "РЕБЕНОК-ИНВАЛИД"</w:t>
      </w:r>
    </w:p>
    <w:p w:rsidR="00000000" w:rsidRDefault="006767FC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767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РФ от 29.03.2018 N 339)</w:t>
            </w:r>
          </w:p>
        </w:tc>
      </w:tr>
    </w:tbl>
    <w:p w:rsidR="00000000" w:rsidRDefault="006767FC">
      <w:pPr>
        <w:pStyle w:val="ConsPlusNormal"/>
        <w:jc w:val="center"/>
      </w:pPr>
    </w:p>
    <w:p w:rsidR="00000000" w:rsidRDefault="006767FC">
      <w:pPr>
        <w:pStyle w:val="ConsPlusTitle"/>
        <w:jc w:val="center"/>
        <w:outlineLvl w:val="2"/>
      </w:pPr>
      <w:bookmarkStart w:id="14" w:name="Par280"/>
      <w:bookmarkEnd w:id="14"/>
      <w:r>
        <w:t>I. Заболевания, дефекты, необратимые морфологические</w:t>
      </w:r>
    </w:p>
    <w:p w:rsidR="00000000" w:rsidRDefault="006767FC">
      <w:pPr>
        <w:pStyle w:val="ConsPlusTitle"/>
        <w:jc w:val="center"/>
      </w:pPr>
      <w:r>
        <w:t>изменения, нарушения функций органов и систем организма,</w:t>
      </w:r>
    </w:p>
    <w:p w:rsidR="00000000" w:rsidRDefault="006767FC">
      <w:pPr>
        <w:pStyle w:val="ConsPlusTitle"/>
        <w:jc w:val="center"/>
      </w:pPr>
      <w:r>
        <w:t>при которых группа инвалидности без указани</w:t>
      </w:r>
      <w:r>
        <w:t>я срока</w:t>
      </w:r>
    </w:p>
    <w:p w:rsidR="00000000" w:rsidRDefault="006767FC">
      <w:pPr>
        <w:pStyle w:val="ConsPlusTitle"/>
        <w:jc w:val="center"/>
      </w:pPr>
      <w:r>
        <w:t>переосвидетельствования (категория "ребенок-инвалид"</w:t>
      </w:r>
    </w:p>
    <w:p w:rsidR="00000000" w:rsidRDefault="006767FC">
      <w:pPr>
        <w:pStyle w:val="ConsPlusTitle"/>
        <w:jc w:val="center"/>
      </w:pPr>
      <w:r>
        <w:t>до достижения гражданином возраста 18 лет) устанавливается</w:t>
      </w:r>
    </w:p>
    <w:p w:rsidR="00000000" w:rsidRDefault="006767FC">
      <w:pPr>
        <w:pStyle w:val="ConsPlusTitle"/>
        <w:jc w:val="center"/>
      </w:pPr>
      <w:r>
        <w:t>гражданам не позднее 2 лет после первичного признания</w:t>
      </w:r>
    </w:p>
    <w:p w:rsidR="00000000" w:rsidRDefault="006767FC">
      <w:pPr>
        <w:pStyle w:val="ConsPlusTitle"/>
        <w:jc w:val="center"/>
      </w:pPr>
      <w:r>
        <w:t>инвалидом (установления категории "ребенок-инвалид")</w:t>
      </w:r>
    </w:p>
    <w:p w:rsidR="00000000" w:rsidRDefault="006767FC">
      <w:pPr>
        <w:pStyle w:val="ConsPlusNormal"/>
        <w:jc w:val="both"/>
      </w:pPr>
    </w:p>
    <w:p w:rsidR="00000000" w:rsidRDefault="006767FC">
      <w:pPr>
        <w:pStyle w:val="ConsPlusNormal"/>
        <w:ind w:firstLine="540"/>
        <w:jc w:val="both"/>
      </w:pPr>
      <w:r>
        <w:t>1. Злокачественные новообраз</w:t>
      </w:r>
      <w:r>
        <w:t>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2. Неоперабельные доброкачественные </w:t>
      </w:r>
      <w:r>
        <w:t xml:space="preserve">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</w:t>
      </w:r>
      <w:r>
        <w:t>ликвородинамическими нарушениями.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3. Отсутствие гортани после ее оперативного удаления.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5. Болезни нервной системы с хроническим прогрессирующим течением, в том числе нейродегенеративные заболевания головного мозга (паркинсонизм плюс) со стойкими выраженными нарушениями нейромышечных, скелетных и связанных с движением </w:t>
      </w:r>
      <w:r>
        <w:lastRenderedPageBreak/>
        <w:t>(статодинамических) функ</w:t>
      </w:r>
      <w:r>
        <w:t>ций, языковых и речевых, сенсорных (зрения) функций.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6. 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</w:t>
      </w:r>
      <w:r>
        <w:t xml:space="preserve"> лечения со стойкими выраженными и значительно выраженными нарушениями функций пищеварительной, эндокринной систем и метаболизма.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7. Болезни, характеризующиеся повышенным кровяным давлением с тяжелыми осложнениями со стороны центральной нервной системы (со</w:t>
      </w:r>
      <w:r>
        <w:t xml:space="preserve">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</w:t>
      </w:r>
      <w:r>
        <w:t xml:space="preserve">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8. Ишемическая болезнь сердца с коронарной недостаточностью III - IV функционального класса</w:t>
      </w:r>
      <w:r>
        <w:t xml:space="preserve"> стенокардии и стойким нарушением кровообращения IIБ - III степени.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9. Болезни органов дыхания с прогредиентным течением, сопровождающиеся стойкой дыхательной недостаточностью II - III степени, в сочетании с недостаточностью кровообращения IIБ - III степен</w:t>
      </w:r>
      <w:r>
        <w:t>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10. Неустранимые каловые, мочевые свищи, стомы.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11. Выраженная контрактура или анкилоз крупных суставов верхних и нижних конечностей в функционально невыгодном положении (при невозможности эндопротезирования).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12. Врожденные аномалии развития костно-мыш</w:t>
      </w:r>
      <w:r>
        <w:t>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корригирования).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13. Последствия травматического повреждения головного (спинного) мозга со</w:t>
      </w:r>
      <w:r>
        <w:t xml:space="preserve">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14. Дефекты верхней конечности: ампутация област</w:t>
      </w:r>
      <w:r>
        <w:t>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15. Дефекты и деформации нижней конечности: ампутация облас</w:t>
      </w:r>
      <w:r>
        <w:t>ти тазобедренного сустава, экзартикуляция бедра, культи бедра, голени, отсутствие стопы.</w:t>
      </w:r>
    </w:p>
    <w:p w:rsidR="00000000" w:rsidRDefault="006767FC">
      <w:pPr>
        <w:pStyle w:val="ConsPlusNormal"/>
        <w:jc w:val="both"/>
      </w:pPr>
    </w:p>
    <w:p w:rsidR="00000000" w:rsidRDefault="006767FC">
      <w:pPr>
        <w:pStyle w:val="ConsPlusTitle"/>
        <w:jc w:val="center"/>
        <w:outlineLvl w:val="2"/>
      </w:pPr>
      <w:bookmarkStart w:id="15" w:name="Par304"/>
      <w:bookmarkEnd w:id="15"/>
      <w:r>
        <w:t>II. Показания и условия для установления</w:t>
      </w:r>
    </w:p>
    <w:p w:rsidR="00000000" w:rsidRDefault="006767FC">
      <w:pPr>
        <w:pStyle w:val="ConsPlusTitle"/>
        <w:jc w:val="center"/>
      </w:pPr>
      <w:r>
        <w:t>категории "ребенок-инвалид" сроком на 5 лет</w:t>
      </w:r>
    </w:p>
    <w:p w:rsidR="00000000" w:rsidRDefault="006767FC">
      <w:pPr>
        <w:pStyle w:val="ConsPlusTitle"/>
        <w:jc w:val="center"/>
      </w:pPr>
      <w:r>
        <w:t>и до достижения возраста 14 лет</w:t>
      </w:r>
    </w:p>
    <w:p w:rsidR="00000000" w:rsidRDefault="006767FC">
      <w:pPr>
        <w:pStyle w:val="ConsPlusNormal"/>
        <w:jc w:val="both"/>
      </w:pPr>
    </w:p>
    <w:p w:rsidR="00000000" w:rsidRDefault="006767FC">
      <w:pPr>
        <w:pStyle w:val="ConsPlusNormal"/>
        <w:ind w:firstLine="540"/>
        <w:jc w:val="both"/>
      </w:pPr>
      <w:r>
        <w:t>16. Категория "ребенок-инвалид" срок</w:t>
      </w:r>
      <w:r>
        <w:t>ом на 5 лет устанавливается: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lastRenderedPageBreak/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б) при повторном освидетельствовании детей-инвалидов с врожденной опе</w:t>
      </w:r>
      <w:r>
        <w:t>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в) при повторном освидетельствовании детей-инвалидов со ско</w:t>
      </w:r>
      <w:r>
        <w:t>лиозом III - IV степени, быстропрогрессирующим, мобильным, требующим длительных сложных видов реабилитации;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г) при повторном освидетельствовании детей-инвалидов с адреногенитальным синдромом (сольтеряющая форма) с высоким риском жизнеугрожающих состояний;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д) при повторном освидетельствовании детей-инвалидов с нефротическим синдромом со стероидной зависимостью и стероидной резистентностью, с 2-мя и более обострениями в год, с прогрессирующим течением, с хронической почечной недостаточностью (хроническая боле</w:t>
      </w:r>
      <w:r>
        <w:t>знь почек любой стадии);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</w:t>
      </w:r>
      <w:r>
        <w:t>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ж) при первичном освидетельствовании детей с ранним детским аутизмом и </w:t>
      </w:r>
      <w:r>
        <w:t>иными расстройствами аутистического спектра.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17. Категория "ребенок-инвалид" до достижения возраста 14 лет устанавливается: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а) при первичном освидетельствовании ребенка, имеющего инсулинозависимый сахарный диабет, при адекватности проводимой инсулинотерапи</w:t>
      </w:r>
      <w:r>
        <w:t>и, отсутствии нуждаемости в ее коррекции, при отсутствии осложнений со стороны органов-мишеней или с начальными осложнениями в возрастной период, в который невозможен самостоятельный контроль за течением заболевания, самостоятельное осуществление инсулинот</w:t>
      </w:r>
      <w:r>
        <w:t>ерапии;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б) при первичном освидетельствовании ребенка, имеющего классическую форму фенилкетонурии среднетяжелого течения, в возрастной период, в который невозможен самостоятельный систематический контроль за течением заболевания, самостоятельное осуществлен</w:t>
      </w:r>
      <w:r>
        <w:t>ие диетотерапии;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в)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резистентностью к терапии.</w:t>
      </w:r>
    </w:p>
    <w:p w:rsidR="00000000" w:rsidRDefault="006767FC">
      <w:pPr>
        <w:pStyle w:val="ConsPlusNormal"/>
        <w:jc w:val="both"/>
      </w:pPr>
    </w:p>
    <w:p w:rsidR="00000000" w:rsidRDefault="006767FC">
      <w:pPr>
        <w:pStyle w:val="ConsPlusTitle"/>
        <w:jc w:val="center"/>
        <w:outlineLvl w:val="2"/>
      </w:pPr>
      <w:bookmarkStart w:id="16" w:name="Par321"/>
      <w:bookmarkEnd w:id="16"/>
      <w:r>
        <w:t>III. Заболевания, дефекты,</w:t>
      </w:r>
      <w:r>
        <w:t xml:space="preserve"> необратимые</w:t>
      </w:r>
    </w:p>
    <w:p w:rsidR="00000000" w:rsidRDefault="006767FC">
      <w:pPr>
        <w:pStyle w:val="ConsPlusTitle"/>
        <w:jc w:val="center"/>
      </w:pPr>
      <w:r>
        <w:t>морфологические изменения, нарушения функций органов</w:t>
      </w:r>
    </w:p>
    <w:p w:rsidR="00000000" w:rsidRDefault="006767FC">
      <w:pPr>
        <w:pStyle w:val="ConsPlusTitle"/>
        <w:jc w:val="center"/>
      </w:pPr>
      <w:r>
        <w:t>и систем организма, при которых группа инвалидности</w:t>
      </w:r>
    </w:p>
    <w:p w:rsidR="00000000" w:rsidRDefault="006767FC">
      <w:pPr>
        <w:pStyle w:val="ConsPlusTitle"/>
        <w:jc w:val="center"/>
      </w:pPr>
      <w:r>
        <w:lastRenderedPageBreak/>
        <w:t>(категория "ребенок-инвалид") устанавливается без срока</w:t>
      </w:r>
    </w:p>
    <w:p w:rsidR="00000000" w:rsidRDefault="006767FC">
      <w:pPr>
        <w:pStyle w:val="ConsPlusTitle"/>
        <w:jc w:val="center"/>
      </w:pPr>
      <w:r>
        <w:t>переосвидетельствования (до достижения возраста 18 лет)</w:t>
      </w:r>
    </w:p>
    <w:p w:rsidR="00000000" w:rsidRDefault="006767FC">
      <w:pPr>
        <w:pStyle w:val="ConsPlusTitle"/>
        <w:jc w:val="center"/>
      </w:pPr>
      <w:r>
        <w:t>при первичном освидетельст</w:t>
      </w:r>
      <w:r>
        <w:t>вовании</w:t>
      </w:r>
    </w:p>
    <w:p w:rsidR="00000000" w:rsidRDefault="006767FC">
      <w:pPr>
        <w:pStyle w:val="ConsPlusNormal"/>
        <w:jc w:val="both"/>
      </w:pPr>
    </w:p>
    <w:p w:rsidR="00000000" w:rsidRDefault="006767FC">
      <w:pPr>
        <w:pStyle w:val="ConsPlusNormal"/>
        <w:ind w:firstLine="540"/>
        <w:jc w:val="both"/>
      </w:pPr>
      <w:r>
        <w:t>18. Хроническая болезнь почек 5 стадии при наличии противопоказаний к трансплантации почки.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19. Цирроз печени с гепатоспленомегалией и портальной гипертензией III степени.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20. Врожденный незавершенный (несовершенный) остеогенез.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21. Наследственные</w:t>
      </w:r>
      <w:r>
        <w:t xml:space="preserve"> нарушения обмена веществ, не компенсируемые патогенетическим лечением, имеющие прогредиентное тяжелое течение, приводящие к выраженным и значительно выраженным нарушениям функций организма (муковисцидоз, тяжелые формы ацидемии или ацидурии, глютарикацидур</w:t>
      </w:r>
      <w:r>
        <w:t>ии, галактоземии, лейциноз, болезнь Фабри, болезнь Гоше, болезнь Ниманна-Пика, мукополисахаридоз, кофакторная форма фенилкетонурии у детей (фенилкетонурия II и III типов) и прочие).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22. Наследственные нарушения обмена веществ, имеющие прогредиентное тяжело</w:t>
      </w:r>
      <w:r>
        <w:t>е течение, приводящие к выраженным и значительно выраженным нарушениям функций организма (болезнь Тея-Сакса, болезнь Краббе и прочие).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23. Ювенильный артрит с выраженными и значительно выраженными нарушениями скелетных и связанных с движением (статодинамич</w:t>
      </w:r>
      <w:r>
        <w:t>еских) функций, системы крови и иммунной системы.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24.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</w:t>
      </w:r>
      <w:r>
        <w:t>ительно выраженными нарушениями функций организма, без эффекта от лечения с применением современных методов.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25. Системный склероз: диффузная форма, тяжелое течение с высокой степенью активности, быстрым прогрессированием, склонностью к генерализации и вов</w:t>
      </w:r>
      <w:r>
        <w:t>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26. Дерматополимиозит: тяжелое течение с высокой степенью активности, быстрым пр</w:t>
      </w:r>
      <w:r>
        <w:t>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27. Отдельные нарушения, вовле</w:t>
      </w:r>
      <w:r>
        <w:t>кающие иммунный механизм с тяжелым течением, рецидивирующими инфекционными осложнениями, тяжелыми синдромами иммунной дисрегуляции, требующие постоянной (пожизненной) заместительной и (или) иммуномодулирующей терапии.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28. Врожденный буллезный эпидермолиз, </w:t>
      </w:r>
      <w:r>
        <w:t>тяжелая форма.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lastRenderedPageBreak/>
        <w:t>29.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30. Врожденные аномалии развития позвоночника и спинного м</w:t>
      </w:r>
      <w:r>
        <w:t>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31. Врожденные аномалии (пороки), деформации, хромосомные и генетические болезни (синдромы) с прогредиентным течением или неблагоприятным прогнозом, приводящие к стойким выраженным и значительно выраженным нарушениям функций организма, в том числе нарушен</w:t>
      </w:r>
      <w:r>
        <w:t>ию психических функций до уровня умеренной, тяжелой и глубокой умственной отсталости. Полная трисомия 21 (синдром Дауна) у детей, а также другие аутосомные числовые и несбалансированные структурные хромосомные аномалии.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32. Шизофрения (различные формы), вк</w:t>
      </w:r>
      <w:r>
        <w:t>лючая детскую форму шизофрении, приводящая к выраженным и значительно выраженным нарушениям психических функций.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33. Эпилепсия идиопатическая, симптоматическая, приводящая к выраженным и значительно выраженным нарушениям психических функций и (или) резисте</w:t>
      </w:r>
      <w:r>
        <w:t>нтными приступами к терапии.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34.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35. Детский церебральный паралич со стойкими выраженны</w:t>
      </w:r>
      <w:r>
        <w:t>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36. Патологические состояния организма, обусловленны</w:t>
      </w:r>
      <w:r>
        <w:t>е нарушениями свертываемости крови (гипопротромбинемия, наследственный дефицит фактора VII (стабильного), синдром Стюарта-Прауэра, болезнь Виллебранда, наследственный дефицит фактора IX, наследственный дефицит фактора VIII, наследственный дефицит фактора X</w:t>
      </w:r>
      <w:r>
        <w:t>I со стойкими выраженными, значительно выраженными нарушениями функций крови и (или) иммунной системы).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37. ВИЧ-инфекция, стадия вторичных заболеваний (стадия 4Б, 4В), терминальная 5 стадия.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38. Наследственные прогрессирующие нервно-мышечные заболевания (п</w:t>
      </w:r>
      <w:r>
        <w:t>севдогипертрофическая миодистрофия Дюшенна, спинальная амиотрофия Верднига-Гоффмана) и другие формы наследственных быстро прогрессирующих нервно-мышечных заболеваний.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39. Полная слепота на оба глаза при неэффективности проводимого лечения; снижение остроты</w:t>
      </w:r>
      <w:r>
        <w:t xml:space="preserve">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40. Полная слепоглухота.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lastRenderedPageBreak/>
        <w:t xml:space="preserve">41. Двухсторонняя нейросенсорная тугоухость III - IV </w:t>
      </w:r>
      <w:r>
        <w:t>степени, глухота.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42. Врожденный множественный артрогрипоз.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43. Парная ампутация области тазобедренного сустава.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44. Анкилозирующий спондилит со стойкими выраженными, значительно выраженными нарушениями функций организма.</w:t>
      </w:r>
    </w:p>
    <w:p w:rsidR="00000000" w:rsidRDefault="006767FC">
      <w:pPr>
        <w:pStyle w:val="ConsPlusNormal"/>
        <w:jc w:val="both"/>
      </w:pPr>
    </w:p>
    <w:p w:rsidR="00000000" w:rsidRDefault="006767FC">
      <w:pPr>
        <w:pStyle w:val="ConsPlusTitle"/>
        <w:jc w:val="center"/>
        <w:outlineLvl w:val="2"/>
      </w:pPr>
      <w:bookmarkStart w:id="17" w:name="Par356"/>
      <w:bookmarkEnd w:id="17"/>
      <w:r>
        <w:t>IV. Заболевания, дефе</w:t>
      </w:r>
      <w:r>
        <w:t>кты, необратимые</w:t>
      </w:r>
    </w:p>
    <w:p w:rsidR="00000000" w:rsidRDefault="006767FC">
      <w:pPr>
        <w:pStyle w:val="ConsPlusTitle"/>
        <w:jc w:val="center"/>
      </w:pPr>
      <w:r>
        <w:t>морфологические изменения, нарушения функций</w:t>
      </w:r>
    </w:p>
    <w:p w:rsidR="00000000" w:rsidRDefault="006767FC">
      <w:pPr>
        <w:pStyle w:val="ConsPlusTitle"/>
        <w:jc w:val="center"/>
      </w:pPr>
      <w:r>
        <w:t>органов и систем организма, при которых инвалидность</w:t>
      </w:r>
    </w:p>
    <w:p w:rsidR="00000000" w:rsidRDefault="006767FC">
      <w:pPr>
        <w:pStyle w:val="ConsPlusTitle"/>
        <w:jc w:val="center"/>
      </w:pPr>
      <w:r>
        <w:t>устанавливается при заочном освидетельствовании</w:t>
      </w:r>
    </w:p>
    <w:p w:rsidR="00000000" w:rsidRDefault="006767FC">
      <w:pPr>
        <w:pStyle w:val="ConsPlusNormal"/>
        <w:jc w:val="both"/>
      </w:pPr>
    </w:p>
    <w:p w:rsidR="00000000" w:rsidRDefault="006767FC">
      <w:pPr>
        <w:pStyle w:val="ConsPlusNormal"/>
        <w:ind w:firstLine="540"/>
        <w:jc w:val="both"/>
      </w:pPr>
      <w:r>
        <w:t>45. Болезни органов дыхания со значительно выраженными нарушениями функций дыхательной систе</w:t>
      </w:r>
      <w:r>
        <w:t>мы, характеризующиеся тяжелым течением с хронической дыхательной недостаточностью III степени; хроническая легочно-сердечная недостаточность IIБ, III стадии.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46. Болезни системы кровообращения со значительно выраженными нарушениями функций сердечно-сосудис</w:t>
      </w:r>
      <w:r>
        <w:t>той системы: стенокардия IV функционального класса - тяжелая, значительно выраженная степень нарушения коронарного кровообращения (протекающая при сочетании с хронической сердечной недостаточностью до III стадии включительно).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47. Болезни, характеризующиес</w:t>
      </w:r>
      <w:r>
        <w:t>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</w:t>
      </w:r>
      <w:r>
        <w:t>, нарушениями функций сердечнососудистой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</w:t>
      </w:r>
      <w:r>
        <w:t>адии).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48. Болезни нервной системы с хроническим прогрессирующим течением, в том числе нейродегенеративные заболевания головного мозга (паркинсонизм плюс), со стойкими выраженными нарушениями нейромышечных, скелетных и связанных с движением (статодинамичес</w:t>
      </w:r>
      <w:r>
        <w:t>ких) функций, языковых и речевых, сенсорных (зрения) функций.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49. Экстрапирамидные и другие двигательные нарушения со стойкими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50. Цереброваскулярные болезни со ст</w:t>
      </w:r>
      <w:r>
        <w:t>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51. Сахарный диабет со значительно выраженным множественным нарушением фун</w:t>
      </w:r>
      <w:r>
        <w:t>кций органов и систем организма (с хронической артериальной недостаточностью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</w:t>
      </w:r>
      <w:r>
        <w:t>ия).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lastRenderedPageBreak/>
        <w:t>52. Неустранимые каловые, мочевые свищи, стомы - при илеостоме, колостоме, искусственном заднем проходе, искусственные мочевыводящие пути.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53. Злокачественные новообразования (с метастазами и рецидивами после радикального лечения; метастазы без выявле</w:t>
      </w:r>
      <w:r>
        <w:t>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54. Злокачественные новообразования лимфоидной, кроветворной и родственных им тканей с выраженными явлениями интоксикации</w:t>
      </w:r>
      <w:r>
        <w:t xml:space="preserve"> и тяжелым общим состоянием.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55.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</w:t>
      </w:r>
      <w:r>
        <w:t>ских, сенсорных (зрения), языковых и речевых функций, выраженными ликвородинамическими нарушениями.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 xml:space="preserve">56. Эпидермолиз врожденный буллезный, генерализованные средне-тяжелые, тяжелые его формы (простой буллезный эпидермолиз, пограничный буллезный эпидермолиз, </w:t>
      </w:r>
      <w:r>
        <w:t>дистрофический буллезный эпидермолиз, Киндлер-синдром).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57. Тяжелые формы псориаза со стойкими выраженными, значительно выраженными нарушениями функций организма, не контролируемые иммуносупрессивными препаратами.</w:t>
      </w:r>
    </w:p>
    <w:p w:rsidR="00000000" w:rsidRDefault="006767FC">
      <w:pPr>
        <w:pStyle w:val="ConsPlusNormal"/>
        <w:spacing w:before="240"/>
        <w:ind w:firstLine="540"/>
        <w:jc w:val="both"/>
      </w:pPr>
      <w:r>
        <w:t>58. Врожденные формы ихтиоза и ихтиозассоц</w:t>
      </w:r>
      <w:r>
        <w:t>иированные синдромы с выраженным, значительно выраженным нарушением функции кожи и связанных с ней систем.</w:t>
      </w:r>
    </w:p>
    <w:p w:rsidR="00000000" w:rsidRDefault="006767FC">
      <w:pPr>
        <w:pStyle w:val="ConsPlusNormal"/>
        <w:ind w:firstLine="540"/>
        <w:jc w:val="both"/>
      </w:pPr>
    </w:p>
    <w:p w:rsidR="00000000" w:rsidRDefault="006767FC">
      <w:pPr>
        <w:pStyle w:val="ConsPlusNormal"/>
        <w:ind w:firstLine="540"/>
        <w:jc w:val="both"/>
      </w:pPr>
    </w:p>
    <w:p w:rsidR="006767FC" w:rsidRDefault="006767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67FC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FC" w:rsidRDefault="006767FC">
      <w:pPr>
        <w:spacing w:after="0" w:line="240" w:lineRule="auto"/>
      </w:pPr>
      <w:r>
        <w:separator/>
      </w:r>
    </w:p>
  </w:endnote>
  <w:endnote w:type="continuationSeparator" w:id="0">
    <w:p w:rsidR="006767FC" w:rsidRDefault="0067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67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767F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767F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767F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B828A8">
            <w:rPr>
              <w:sz w:val="20"/>
              <w:szCs w:val="20"/>
            </w:rPr>
            <w:fldChar w:fldCharType="separate"/>
          </w:r>
          <w:r w:rsidR="00B828A8">
            <w:rPr>
              <w:noProof/>
              <w:sz w:val="20"/>
              <w:szCs w:val="20"/>
            </w:rPr>
            <w:t>22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B828A8">
            <w:rPr>
              <w:sz w:val="20"/>
              <w:szCs w:val="20"/>
            </w:rPr>
            <w:fldChar w:fldCharType="separate"/>
          </w:r>
          <w:r w:rsidR="00B828A8">
            <w:rPr>
              <w:noProof/>
              <w:sz w:val="20"/>
              <w:szCs w:val="20"/>
            </w:rPr>
            <w:t>22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6767F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FC" w:rsidRDefault="006767FC">
      <w:pPr>
        <w:spacing w:after="0" w:line="240" w:lineRule="auto"/>
      </w:pPr>
      <w:r>
        <w:separator/>
      </w:r>
    </w:p>
  </w:footnote>
  <w:footnote w:type="continuationSeparator" w:id="0">
    <w:p w:rsidR="006767FC" w:rsidRDefault="0067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767F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Постановление Правительства РФ от </w:t>
          </w:r>
          <w:r>
            <w:rPr>
              <w:sz w:val="16"/>
              <w:szCs w:val="16"/>
            </w:rPr>
            <w:t>20.02.2006 N 95</w:t>
          </w:r>
          <w:r>
            <w:rPr>
              <w:sz w:val="16"/>
              <w:szCs w:val="16"/>
            </w:rPr>
            <w:br/>
            <w:t>(ред. от 21.06.2018)</w:t>
          </w:r>
          <w:r>
            <w:rPr>
              <w:sz w:val="16"/>
              <w:szCs w:val="16"/>
            </w:rPr>
            <w:br/>
            <w:t>"О порядке и условиях признания лица инвалидом"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767FC">
          <w:pPr>
            <w:pStyle w:val="ConsPlusNormal"/>
            <w:jc w:val="center"/>
          </w:pPr>
        </w:p>
        <w:p w:rsidR="00000000" w:rsidRDefault="006767F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767F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25.09.2018</w:t>
          </w:r>
        </w:p>
      </w:tc>
    </w:tr>
  </w:tbl>
  <w:p w:rsidR="00000000" w:rsidRDefault="006767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767F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A8"/>
    <w:rsid w:val="006767FC"/>
    <w:rsid w:val="00B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8643</Words>
  <Characters>49268</Characters>
  <Application>Microsoft Office Word</Application>
  <DocSecurity>2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20.02.2006 N 95(ред. от 21.06.2018)"О порядке и условиях признания лица инвалидом"</vt:lpstr>
    </vt:vector>
  </TitlesOfParts>
  <Company>КонсультантПлюс Версия 4017.00.95</Company>
  <LinksUpToDate>false</LinksUpToDate>
  <CharactersWithSpaces>57796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20.02.2006 N 95(ред. от 21.06.2018)"О порядке и условиях признания лица инвалидом"</dc:title>
  <dc:creator>Новикова Татьяна Геннадьевна</dc:creator>
  <cp:lastModifiedBy>Новикова Татьяна Геннадьевна</cp:lastModifiedBy>
  <cp:revision>2</cp:revision>
  <dcterms:created xsi:type="dcterms:W3CDTF">2018-09-25T07:56:00Z</dcterms:created>
  <dcterms:modified xsi:type="dcterms:W3CDTF">2018-09-25T07:56:00Z</dcterms:modified>
</cp:coreProperties>
</file>