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8C3" w:rsidRPr="00C41255" w:rsidRDefault="004858C3" w:rsidP="004858C3">
      <w:pPr>
        <w:pStyle w:val="phtitlepageother"/>
        <w:rPr>
          <w:lang w:val="en-US"/>
        </w:rPr>
      </w:pPr>
    </w:p>
    <w:p w:rsidR="004858C3" w:rsidRDefault="004858C3" w:rsidP="004858C3">
      <w:pPr>
        <w:pStyle w:val="phtitlepageother"/>
      </w:pPr>
    </w:p>
    <w:p w:rsidR="004858C3" w:rsidRDefault="004858C3" w:rsidP="004858C3">
      <w:pPr>
        <w:pStyle w:val="phtitlepageother"/>
      </w:pPr>
    </w:p>
    <w:p w:rsidR="004858C3" w:rsidRDefault="004858C3" w:rsidP="004858C3">
      <w:pPr>
        <w:pStyle w:val="phtitlepageother"/>
      </w:pPr>
    </w:p>
    <w:p w:rsidR="004858C3" w:rsidRPr="003B3D40" w:rsidRDefault="004858C3" w:rsidP="004858C3">
      <w:pPr>
        <w:pStyle w:val="phtitlepageother"/>
      </w:pPr>
    </w:p>
    <w:p w:rsidR="004858C3" w:rsidRPr="003B3D40" w:rsidRDefault="004858C3" w:rsidP="004858C3">
      <w:pPr>
        <w:pStyle w:val="phtitlepageother"/>
      </w:pPr>
    </w:p>
    <w:p w:rsidR="004858C3" w:rsidRPr="003B3D40" w:rsidRDefault="004858C3" w:rsidP="004858C3">
      <w:pPr>
        <w:pStyle w:val="phtitlepageother"/>
      </w:pPr>
    </w:p>
    <w:p w:rsidR="004858C3" w:rsidRPr="00E162F5" w:rsidRDefault="00772205" w:rsidP="004858C3">
      <w:pPr>
        <w:pStyle w:val="phtitlepagesystemfull"/>
      </w:pPr>
      <w:bookmarkStart w:id="0" w:name="OLE_LINK1"/>
      <w:bookmarkStart w:id="1" w:name="OLE_LINK2"/>
      <w:r>
        <w:t>С</w:t>
      </w:r>
      <w:r w:rsidR="004C7ABC" w:rsidRPr="004C7ABC">
        <w:t xml:space="preserve">истема </w:t>
      </w:r>
      <w:r w:rsidR="0013058A">
        <w:t>м</w:t>
      </w:r>
      <w:r w:rsidR="004C7ABC" w:rsidRPr="004C7ABC">
        <w:t xml:space="preserve">ониторинга </w:t>
      </w:r>
      <w:r w:rsidR="00E162F5">
        <w:t>показателей в сфере здравоохранения Российской Федерации</w:t>
      </w:r>
    </w:p>
    <w:p w:rsidR="004858C3" w:rsidRDefault="004858C3" w:rsidP="004858C3">
      <w:pPr>
        <w:pStyle w:val="phtitlepagesystemfull"/>
      </w:pPr>
    </w:p>
    <w:p w:rsidR="004858C3" w:rsidRPr="004858C3" w:rsidRDefault="004858C3" w:rsidP="004858C3">
      <w:pPr>
        <w:pStyle w:val="phtitlepageother"/>
      </w:pPr>
    </w:p>
    <w:p w:rsidR="004858C3" w:rsidRPr="00F20A48" w:rsidRDefault="003E43E1" w:rsidP="00F20A48">
      <w:pPr>
        <w:pStyle w:val="phtitlepagedocument"/>
      </w:pPr>
      <w:r w:rsidRPr="00F20A48">
        <w:t>И</w:t>
      </w:r>
      <w:r w:rsidR="000613EC" w:rsidRPr="00F20A48">
        <w:t>нструкция п</w:t>
      </w:r>
      <w:r w:rsidR="00F20A48" w:rsidRPr="00F20A48">
        <w:t>о заполнению отчетных форм</w:t>
      </w:r>
      <w:r w:rsidR="003D6FEA" w:rsidRPr="00F20A48">
        <w:br/>
      </w:r>
      <w:r w:rsidR="007C78C6" w:rsidRPr="00F20A48">
        <w:t>«</w:t>
      </w:r>
      <w:proofErr w:type="spellStart"/>
      <w:r w:rsidR="003D6FEA" w:rsidRPr="00F20A48">
        <w:t>Населенные_пункты_</w:t>
      </w:r>
      <w:r w:rsidR="00354D23" w:rsidRPr="00F20A48">
        <w:t>и_</w:t>
      </w:r>
      <w:r w:rsidR="005D322F" w:rsidRPr="00F20A48">
        <w:t>мед</w:t>
      </w:r>
      <w:r w:rsidR="003D6FEA" w:rsidRPr="00F20A48">
        <w:t>и</w:t>
      </w:r>
      <w:r w:rsidR="005D322F" w:rsidRPr="00F20A48">
        <w:t>цинские_организации</w:t>
      </w:r>
      <w:proofErr w:type="spellEnd"/>
      <w:r w:rsidR="000613EC" w:rsidRPr="00F20A48">
        <w:t>»</w:t>
      </w:r>
      <w:r w:rsidR="00F20A48" w:rsidRPr="00F20A48">
        <w:t xml:space="preserve"> и </w:t>
      </w:r>
      <w:r w:rsidR="00F20A48" w:rsidRPr="00F20A48">
        <w:rPr>
          <w:rStyle w:val="apple-converted-space"/>
          <w:color w:val="333333"/>
          <w:sz w:val="21"/>
          <w:szCs w:val="21"/>
          <w:shd w:val="clear" w:color="auto" w:fill="FFFFFF"/>
        </w:rPr>
        <w:t> </w:t>
      </w:r>
      <w:r w:rsidR="00F20A48" w:rsidRPr="00F20A48">
        <w:rPr>
          <w:shd w:val="clear" w:color="auto" w:fill="FFFFFF"/>
        </w:rPr>
        <w:t>"Сведения о подключении региона РФ к защищенной сети передачи данных (ЗСПД) Минздрава России"</w:t>
      </w:r>
    </w:p>
    <w:bookmarkEnd w:id="0"/>
    <w:bookmarkEnd w:id="1"/>
    <w:p w:rsidR="004858C3" w:rsidRDefault="004858C3" w:rsidP="004858C3">
      <w:pPr>
        <w:pStyle w:val="phtitlepageother"/>
      </w:pPr>
    </w:p>
    <w:p w:rsidR="004858C3" w:rsidRDefault="004858C3" w:rsidP="004858C3">
      <w:pPr>
        <w:pStyle w:val="phtitlepageother"/>
      </w:pPr>
    </w:p>
    <w:p w:rsidR="004858C3" w:rsidRDefault="004858C3" w:rsidP="004858C3">
      <w:pPr>
        <w:pStyle w:val="phtitlepageother"/>
      </w:pPr>
    </w:p>
    <w:p w:rsidR="004858C3" w:rsidRDefault="004858C3" w:rsidP="004858C3">
      <w:pPr>
        <w:pStyle w:val="phtitlepageother"/>
      </w:pPr>
    </w:p>
    <w:p w:rsidR="004858C3" w:rsidRDefault="004858C3" w:rsidP="004858C3">
      <w:pPr>
        <w:pStyle w:val="phtitlepageother"/>
      </w:pPr>
    </w:p>
    <w:p w:rsidR="004858C3" w:rsidRDefault="004858C3" w:rsidP="004858C3">
      <w:pPr>
        <w:pStyle w:val="phtitlepageother"/>
      </w:pPr>
    </w:p>
    <w:p w:rsidR="003454B5" w:rsidRDefault="00FB2E26" w:rsidP="00F20A48">
      <w:pPr>
        <w:pStyle w:val="phtitlepageother"/>
      </w:pPr>
      <w:r>
        <w:fldChar w:fldCharType="begin"/>
      </w:r>
      <w:r>
        <w:instrText xml:space="preserve"> DATE  \@ "yyyy"  \* MERGEFORMAT </w:instrText>
      </w:r>
      <w:r>
        <w:fldChar w:fldCharType="separate"/>
      </w:r>
      <w:r w:rsidR="0020451E">
        <w:rPr>
          <w:noProof/>
        </w:rPr>
        <w:t>2017</w:t>
      </w:r>
      <w:r>
        <w:fldChar w:fldCharType="end"/>
      </w:r>
    </w:p>
    <w:p w:rsidR="00A35E6C" w:rsidRDefault="00A35E6C" w:rsidP="00F20A48">
      <w:pPr>
        <w:pStyle w:val="phtitlepageother"/>
      </w:pPr>
    </w:p>
    <w:p w:rsidR="00A35E6C" w:rsidRDefault="00A35E6C">
      <w:pPr>
        <w:spacing w:after="0" w:line="240" w:lineRule="auto"/>
        <w:rPr>
          <w:rFonts w:cs="Arial"/>
          <w:szCs w:val="28"/>
          <w:lang w:eastAsia="en-US"/>
        </w:rPr>
      </w:pPr>
      <w:r>
        <w:lastRenderedPageBreak/>
        <w:br w:type="page"/>
      </w:r>
    </w:p>
    <w:p w:rsidR="00C83623" w:rsidRDefault="00C83623" w:rsidP="00C83623">
      <w:pPr>
        <w:pStyle w:val="phcontent"/>
      </w:pPr>
      <w:r>
        <w:lastRenderedPageBreak/>
        <w:t>Содержание</w:t>
      </w:r>
    </w:p>
    <w:p w:rsidR="00E27492" w:rsidRDefault="00F20A48">
      <w:pPr>
        <w:pStyle w:val="15"/>
        <w:rPr>
          <w:b w:val="0"/>
          <w:noProof/>
          <w:szCs w:val="22"/>
        </w:rPr>
      </w:pPr>
      <w:r>
        <w:fldChar w:fldCharType="begin"/>
      </w:r>
      <w:r>
        <w:instrText xml:space="preserve"> TOC \o "1-3" \h \z \u </w:instrText>
      </w:r>
      <w:r>
        <w:fldChar w:fldCharType="separate"/>
      </w:r>
      <w:hyperlink w:anchor="_Toc477169397" w:history="1">
        <w:r w:rsidR="00E27492" w:rsidRPr="00B93FD4">
          <w:rPr>
            <w:rStyle w:val="a4"/>
            <w:noProof/>
          </w:rPr>
          <w:t>Введение</w:t>
        </w:r>
        <w:r w:rsidR="00E27492">
          <w:rPr>
            <w:noProof/>
            <w:webHidden/>
          </w:rPr>
          <w:tab/>
        </w:r>
        <w:r w:rsidR="00E27492">
          <w:rPr>
            <w:noProof/>
            <w:webHidden/>
          </w:rPr>
          <w:fldChar w:fldCharType="begin"/>
        </w:r>
        <w:r w:rsidR="00E27492">
          <w:rPr>
            <w:noProof/>
            <w:webHidden/>
          </w:rPr>
          <w:instrText xml:space="preserve"> PAGEREF _Toc477169397 \h </w:instrText>
        </w:r>
        <w:r w:rsidR="00E27492">
          <w:rPr>
            <w:noProof/>
            <w:webHidden/>
          </w:rPr>
        </w:r>
        <w:r w:rsidR="00E27492">
          <w:rPr>
            <w:noProof/>
            <w:webHidden/>
          </w:rPr>
          <w:fldChar w:fldCharType="separate"/>
        </w:r>
        <w:r w:rsidR="00E27492">
          <w:rPr>
            <w:noProof/>
            <w:webHidden/>
          </w:rPr>
          <w:t>3</w:t>
        </w:r>
        <w:r w:rsidR="00E27492">
          <w:rPr>
            <w:noProof/>
            <w:webHidden/>
          </w:rPr>
          <w:fldChar w:fldCharType="end"/>
        </w:r>
      </w:hyperlink>
    </w:p>
    <w:p w:rsidR="00E27492" w:rsidRDefault="00F96230">
      <w:pPr>
        <w:pStyle w:val="15"/>
        <w:rPr>
          <w:b w:val="0"/>
          <w:noProof/>
          <w:szCs w:val="22"/>
        </w:rPr>
      </w:pPr>
      <w:hyperlink w:anchor="_Toc477169398" w:history="1">
        <w:r w:rsidR="00E27492" w:rsidRPr="00B93FD4">
          <w:rPr>
            <w:rStyle w:val="a4"/>
            <w:noProof/>
          </w:rPr>
          <w:t>1</w:t>
        </w:r>
        <w:r w:rsidR="00E27492">
          <w:rPr>
            <w:b w:val="0"/>
            <w:noProof/>
            <w:szCs w:val="22"/>
          </w:rPr>
          <w:tab/>
        </w:r>
        <w:r w:rsidR="00E27492" w:rsidRPr="00B93FD4">
          <w:rPr>
            <w:rStyle w:val="a4"/>
            <w:noProof/>
          </w:rPr>
          <w:t>Запуск Системы</w:t>
        </w:r>
        <w:r w:rsidR="00E27492">
          <w:rPr>
            <w:noProof/>
            <w:webHidden/>
          </w:rPr>
          <w:tab/>
        </w:r>
        <w:r w:rsidR="00E27492">
          <w:rPr>
            <w:noProof/>
            <w:webHidden/>
          </w:rPr>
          <w:fldChar w:fldCharType="begin"/>
        </w:r>
        <w:r w:rsidR="00E27492">
          <w:rPr>
            <w:noProof/>
            <w:webHidden/>
          </w:rPr>
          <w:instrText xml:space="preserve"> PAGEREF _Toc477169398 \h </w:instrText>
        </w:r>
        <w:r w:rsidR="00E27492">
          <w:rPr>
            <w:noProof/>
            <w:webHidden/>
          </w:rPr>
        </w:r>
        <w:r w:rsidR="00E27492">
          <w:rPr>
            <w:noProof/>
            <w:webHidden/>
          </w:rPr>
          <w:fldChar w:fldCharType="separate"/>
        </w:r>
        <w:r w:rsidR="00E27492">
          <w:rPr>
            <w:noProof/>
            <w:webHidden/>
          </w:rPr>
          <w:t>4</w:t>
        </w:r>
        <w:r w:rsidR="00E27492">
          <w:rPr>
            <w:noProof/>
            <w:webHidden/>
          </w:rPr>
          <w:fldChar w:fldCharType="end"/>
        </w:r>
      </w:hyperlink>
    </w:p>
    <w:p w:rsidR="00E27492" w:rsidRDefault="00F96230">
      <w:pPr>
        <w:pStyle w:val="15"/>
        <w:rPr>
          <w:b w:val="0"/>
          <w:noProof/>
          <w:szCs w:val="22"/>
        </w:rPr>
      </w:pPr>
      <w:hyperlink w:anchor="_Toc477169399" w:history="1">
        <w:r w:rsidR="00E27492" w:rsidRPr="00B93FD4">
          <w:rPr>
            <w:rStyle w:val="a4"/>
            <w:noProof/>
          </w:rPr>
          <w:t>2</w:t>
        </w:r>
        <w:r w:rsidR="00E27492">
          <w:rPr>
            <w:b w:val="0"/>
            <w:noProof/>
            <w:szCs w:val="22"/>
          </w:rPr>
          <w:tab/>
        </w:r>
        <w:r w:rsidR="00E27492" w:rsidRPr="00B93FD4">
          <w:rPr>
            <w:rStyle w:val="a4"/>
            <w:noProof/>
          </w:rPr>
          <w:t>Работа с отчетной формой «Населенные пункты и медицинские организации»</w:t>
        </w:r>
        <w:r w:rsidR="00E27492">
          <w:rPr>
            <w:noProof/>
            <w:webHidden/>
          </w:rPr>
          <w:tab/>
        </w:r>
        <w:r w:rsidR="00E27492">
          <w:rPr>
            <w:noProof/>
            <w:webHidden/>
          </w:rPr>
          <w:fldChar w:fldCharType="begin"/>
        </w:r>
        <w:r w:rsidR="00E27492">
          <w:rPr>
            <w:noProof/>
            <w:webHidden/>
          </w:rPr>
          <w:instrText xml:space="preserve"> PAGEREF _Toc477169399 \h </w:instrText>
        </w:r>
        <w:r w:rsidR="00E27492">
          <w:rPr>
            <w:noProof/>
            <w:webHidden/>
          </w:rPr>
        </w:r>
        <w:r w:rsidR="00E27492">
          <w:rPr>
            <w:noProof/>
            <w:webHidden/>
          </w:rPr>
          <w:fldChar w:fldCharType="separate"/>
        </w:r>
        <w:r w:rsidR="00E27492">
          <w:rPr>
            <w:noProof/>
            <w:webHidden/>
          </w:rPr>
          <w:t>6</w:t>
        </w:r>
        <w:r w:rsidR="00E27492">
          <w:rPr>
            <w:noProof/>
            <w:webHidden/>
          </w:rPr>
          <w:fldChar w:fldCharType="end"/>
        </w:r>
      </w:hyperlink>
    </w:p>
    <w:p w:rsidR="00E27492" w:rsidRDefault="00F96230">
      <w:pPr>
        <w:pStyle w:val="23"/>
        <w:rPr>
          <w:noProof/>
          <w:szCs w:val="22"/>
        </w:rPr>
      </w:pPr>
      <w:hyperlink w:anchor="_Toc477169400" w:history="1">
        <w:r w:rsidR="00E27492" w:rsidRPr="00B93FD4">
          <w:rPr>
            <w:rStyle w:val="a4"/>
            <w:noProof/>
          </w:rPr>
          <w:t>2.1</w:t>
        </w:r>
        <w:r w:rsidR="00E27492">
          <w:rPr>
            <w:noProof/>
            <w:szCs w:val="22"/>
          </w:rPr>
          <w:tab/>
        </w:r>
        <w:r w:rsidR="00E27492" w:rsidRPr="00B93FD4">
          <w:rPr>
            <w:rStyle w:val="a4"/>
            <w:noProof/>
          </w:rPr>
          <w:t>Открытие отчетной формы</w:t>
        </w:r>
        <w:r w:rsidR="00E27492">
          <w:rPr>
            <w:noProof/>
            <w:webHidden/>
          </w:rPr>
          <w:tab/>
        </w:r>
        <w:r w:rsidR="00E27492">
          <w:rPr>
            <w:noProof/>
            <w:webHidden/>
          </w:rPr>
          <w:fldChar w:fldCharType="begin"/>
        </w:r>
        <w:r w:rsidR="00E27492">
          <w:rPr>
            <w:noProof/>
            <w:webHidden/>
          </w:rPr>
          <w:instrText xml:space="preserve"> PAGEREF _Toc477169400 \h </w:instrText>
        </w:r>
        <w:r w:rsidR="00E27492">
          <w:rPr>
            <w:noProof/>
            <w:webHidden/>
          </w:rPr>
        </w:r>
        <w:r w:rsidR="00E27492">
          <w:rPr>
            <w:noProof/>
            <w:webHidden/>
          </w:rPr>
          <w:fldChar w:fldCharType="separate"/>
        </w:r>
        <w:r w:rsidR="00E27492">
          <w:rPr>
            <w:noProof/>
            <w:webHidden/>
          </w:rPr>
          <w:t>6</w:t>
        </w:r>
        <w:r w:rsidR="00E27492">
          <w:rPr>
            <w:noProof/>
            <w:webHidden/>
          </w:rPr>
          <w:fldChar w:fldCharType="end"/>
        </w:r>
      </w:hyperlink>
    </w:p>
    <w:p w:rsidR="00E27492" w:rsidRDefault="00F96230">
      <w:pPr>
        <w:pStyle w:val="23"/>
        <w:rPr>
          <w:noProof/>
          <w:szCs w:val="22"/>
        </w:rPr>
      </w:pPr>
      <w:hyperlink w:anchor="_Toc477169401" w:history="1">
        <w:r w:rsidR="00E27492" w:rsidRPr="00B93FD4">
          <w:rPr>
            <w:rStyle w:val="a4"/>
            <w:noProof/>
          </w:rPr>
          <w:t>2.2</w:t>
        </w:r>
        <w:r w:rsidR="00E27492">
          <w:rPr>
            <w:noProof/>
            <w:szCs w:val="22"/>
          </w:rPr>
          <w:tab/>
        </w:r>
        <w:r w:rsidR="00E27492" w:rsidRPr="00B93FD4">
          <w:rPr>
            <w:rStyle w:val="a4"/>
            <w:noProof/>
          </w:rPr>
          <w:t>Заполнение отчетной формы</w:t>
        </w:r>
        <w:r w:rsidR="00E27492">
          <w:rPr>
            <w:noProof/>
            <w:webHidden/>
          </w:rPr>
          <w:tab/>
        </w:r>
        <w:r w:rsidR="00E27492">
          <w:rPr>
            <w:noProof/>
            <w:webHidden/>
          </w:rPr>
          <w:fldChar w:fldCharType="begin"/>
        </w:r>
        <w:r w:rsidR="00E27492">
          <w:rPr>
            <w:noProof/>
            <w:webHidden/>
          </w:rPr>
          <w:instrText xml:space="preserve"> PAGEREF _Toc477169401 \h </w:instrText>
        </w:r>
        <w:r w:rsidR="00E27492">
          <w:rPr>
            <w:noProof/>
            <w:webHidden/>
          </w:rPr>
        </w:r>
        <w:r w:rsidR="00E27492">
          <w:rPr>
            <w:noProof/>
            <w:webHidden/>
          </w:rPr>
          <w:fldChar w:fldCharType="separate"/>
        </w:r>
        <w:r w:rsidR="00E27492">
          <w:rPr>
            <w:noProof/>
            <w:webHidden/>
          </w:rPr>
          <w:t>8</w:t>
        </w:r>
        <w:r w:rsidR="00E27492">
          <w:rPr>
            <w:noProof/>
            <w:webHidden/>
          </w:rPr>
          <w:fldChar w:fldCharType="end"/>
        </w:r>
      </w:hyperlink>
    </w:p>
    <w:p w:rsidR="00E27492" w:rsidRDefault="00F96230">
      <w:pPr>
        <w:pStyle w:val="23"/>
        <w:rPr>
          <w:noProof/>
          <w:szCs w:val="22"/>
        </w:rPr>
      </w:pPr>
      <w:hyperlink w:anchor="_Toc477169402" w:history="1">
        <w:r w:rsidR="00E27492" w:rsidRPr="00B93FD4">
          <w:rPr>
            <w:rStyle w:val="a4"/>
            <w:noProof/>
          </w:rPr>
          <w:t>2.3</w:t>
        </w:r>
        <w:r w:rsidR="00E27492">
          <w:rPr>
            <w:noProof/>
            <w:szCs w:val="22"/>
          </w:rPr>
          <w:tab/>
        </w:r>
        <w:r w:rsidR="00E27492" w:rsidRPr="00B93FD4">
          <w:rPr>
            <w:rStyle w:val="a4"/>
            <w:noProof/>
          </w:rPr>
          <w:t>Архивация данных</w:t>
        </w:r>
        <w:r w:rsidR="00E27492">
          <w:rPr>
            <w:noProof/>
            <w:webHidden/>
          </w:rPr>
          <w:tab/>
        </w:r>
        <w:r w:rsidR="00E27492">
          <w:rPr>
            <w:noProof/>
            <w:webHidden/>
          </w:rPr>
          <w:fldChar w:fldCharType="begin"/>
        </w:r>
        <w:r w:rsidR="00E27492">
          <w:rPr>
            <w:noProof/>
            <w:webHidden/>
          </w:rPr>
          <w:instrText xml:space="preserve"> PAGEREF _Toc477169402 \h </w:instrText>
        </w:r>
        <w:r w:rsidR="00E27492">
          <w:rPr>
            <w:noProof/>
            <w:webHidden/>
          </w:rPr>
        </w:r>
        <w:r w:rsidR="00E27492">
          <w:rPr>
            <w:noProof/>
            <w:webHidden/>
          </w:rPr>
          <w:fldChar w:fldCharType="separate"/>
        </w:r>
        <w:r w:rsidR="00E27492">
          <w:rPr>
            <w:noProof/>
            <w:webHidden/>
          </w:rPr>
          <w:t>32</w:t>
        </w:r>
        <w:r w:rsidR="00E27492">
          <w:rPr>
            <w:noProof/>
            <w:webHidden/>
          </w:rPr>
          <w:fldChar w:fldCharType="end"/>
        </w:r>
      </w:hyperlink>
    </w:p>
    <w:p w:rsidR="00E27492" w:rsidRDefault="00F96230">
      <w:pPr>
        <w:pStyle w:val="15"/>
        <w:rPr>
          <w:b w:val="0"/>
          <w:noProof/>
          <w:szCs w:val="22"/>
        </w:rPr>
      </w:pPr>
      <w:hyperlink w:anchor="_Toc477169403" w:history="1">
        <w:r w:rsidR="00E27492" w:rsidRPr="00B93FD4">
          <w:rPr>
            <w:rStyle w:val="a4"/>
            <w:noProof/>
          </w:rPr>
          <w:t>3</w:t>
        </w:r>
        <w:r w:rsidR="00E27492">
          <w:rPr>
            <w:b w:val="0"/>
            <w:noProof/>
            <w:szCs w:val="22"/>
          </w:rPr>
          <w:tab/>
        </w:r>
        <w:r w:rsidR="00E27492" w:rsidRPr="00B93FD4">
          <w:rPr>
            <w:rStyle w:val="a4"/>
            <w:noProof/>
          </w:rPr>
          <w:t>Работа с отчетной формой «</w:t>
        </w:r>
        <w:r w:rsidR="00E27492" w:rsidRPr="00B93FD4">
          <w:rPr>
            <w:rStyle w:val="a4"/>
            <w:noProof/>
            <w:shd w:val="clear" w:color="auto" w:fill="FFFFFF"/>
          </w:rPr>
          <w:t>Сведения о подключении региона РФ к защищенной сети передачи данных (ЗСПД) Минздрава России</w:t>
        </w:r>
        <w:r w:rsidR="00E27492" w:rsidRPr="00B93FD4">
          <w:rPr>
            <w:rStyle w:val="a4"/>
            <w:noProof/>
          </w:rPr>
          <w:t>».</w:t>
        </w:r>
        <w:r w:rsidR="00E27492">
          <w:rPr>
            <w:noProof/>
            <w:webHidden/>
          </w:rPr>
          <w:tab/>
        </w:r>
        <w:r w:rsidR="00E27492">
          <w:rPr>
            <w:noProof/>
            <w:webHidden/>
          </w:rPr>
          <w:fldChar w:fldCharType="begin"/>
        </w:r>
        <w:r w:rsidR="00E27492">
          <w:rPr>
            <w:noProof/>
            <w:webHidden/>
          </w:rPr>
          <w:instrText xml:space="preserve"> PAGEREF _Toc477169403 \h </w:instrText>
        </w:r>
        <w:r w:rsidR="00E27492">
          <w:rPr>
            <w:noProof/>
            <w:webHidden/>
          </w:rPr>
        </w:r>
        <w:r w:rsidR="00E27492">
          <w:rPr>
            <w:noProof/>
            <w:webHidden/>
          </w:rPr>
          <w:fldChar w:fldCharType="separate"/>
        </w:r>
        <w:r w:rsidR="00E27492">
          <w:rPr>
            <w:noProof/>
            <w:webHidden/>
          </w:rPr>
          <w:t>35</w:t>
        </w:r>
        <w:r w:rsidR="00E27492">
          <w:rPr>
            <w:noProof/>
            <w:webHidden/>
          </w:rPr>
          <w:fldChar w:fldCharType="end"/>
        </w:r>
      </w:hyperlink>
    </w:p>
    <w:p w:rsidR="00E27492" w:rsidRDefault="00F96230">
      <w:pPr>
        <w:pStyle w:val="15"/>
        <w:rPr>
          <w:b w:val="0"/>
          <w:noProof/>
          <w:szCs w:val="22"/>
        </w:rPr>
      </w:pPr>
      <w:hyperlink w:anchor="_Toc477169404" w:history="1">
        <w:r w:rsidR="00E27492" w:rsidRPr="00B93FD4">
          <w:rPr>
            <w:rStyle w:val="a4"/>
            <w:noProof/>
          </w:rPr>
          <w:t>4.  Работа с отчетами</w:t>
        </w:r>
        <w:r w:rsidR="00E27492">
          <w:rPr>
            <w:noProof/>
            <w:webHidden/>
          </w:rPr>
          <w:tab/>
        </w:r>
        <w:r w:rsidR="00E27492">
          <w:rPr>
            <w:noProof/>
            <w:webHidden/>
          </w:rPr>
          <w:fldChar w:fldCharType="begin"/>
        </w:r>
        <w:r w:rsidR="00E27492">
          <w:rPr>
            <w:noProof/>
            <w:webHidden/>
          </w:rPr>
          <w:instrText xml:space="preserve"> PAGEREF _Toc477169404 \h </w:instrText>
        </w:r>
        <w:r w:rsidR="00E27492">
          <w:rPr>
            <w:noProof/>
            <w:webHidden/>
          </w:rPr>
        </w:r>
        <w:r w:rsidR="00E27492">
          <w:rPr>
            <w:noProof/>
            <w:webHidden/>
          </w:rPr>
          <w:fldChar w:fldCharType="separate"/>
        </w:r>
        <w:r w:rsidR="00E27492">
          <w:rPr>
            <w:noProof/>
            <w:webHidden/>
          </w:rPr>
          <w:t>37</w:t>
        </w:r>
        <w:r w:rsidR="00E27492">
          <w:rPr>
            <w:noProof/>
            <w:webHidden/>
          </w:rPr>
          <w:fldChar w:fldCharType="end"/>
        </w:r>
      </w:hyperlink>
    </w:p>
    <w:p w:rsidR="00E27492" w:rsidRDefault="00F96230">
      <w:pPr>
        <w:pStyle w:val="15"/>
        <w:rPr>
          <w:b w:val="0"/>
          <w:noProof/>
          <w:szCs w:val="22"/>
        </w:rPr>
      </w:pPr>
      <w:hyperlink w:anchor="_Toc477169405" w:history="1">
        <w:r w:rsidR="00E27492" w:rsidRPr="00B93FD4">
          <w:rPr>
            <w:rStyle w:val="a4"/>
            <w:noProof/>
          </w:rPr>
          <w:t>5.</w:t>
        </w:r>
        <w:r w:rsidR="00E27492">
          <w:rPr>
            <w:b w:val="0"/>
            <w:noProof/>
            <w:szCs w:val="22"/>
          </w:rPr>
          <w:tab/>
        </w:r>
        <w:r w:rsidR="00E27492" w:rsidRPr="00B93FD4">
          <w:rPr>
            <w:rStyle w:val="a4"/>
            <w:noProof/>
          </w:rPr>
          <w:t>Работа с разделом «Геопортал»</w:t>
        </w:r>
        <w:r w:rsidR="00E27492">
          <w:rPr>
            <w:noProof/>
            <w:webHidden/>
          </w:rPr>
          <w:tab/>
        </w:r>
        <w:r w:rsidR="00E27492">
          <w:rPr>
            <w:noProof/>
            <w:webHidden/>
          </w:rPr>
          <w:fldChar w:fldCharType="begin"/>
        </w:r>
        <w:r w:rsidR="00E27492">
          <w:rPr>
            <w:noProof/>
            <w:webHidden/>
          </w:rPr>
          <w:instrText xml:space="preserve"> PAGEREF _Toc477169405 \h </w:instrText>
        </w:r>
        <w:r w:rsidR="00E27492">
          <w:rPr>
            <w:noProof/>
            <w:webHidden/>
          </w:rPr>
        </w:r>
        <w:r w:rsidR="00E27492">
          <w:rPr>
            <w:noProof/>
            <w:webHidden/>
          </w:rPr>
          <w:fldChar w:fldCharType="separate"/>
        </w:r>
        <w:r w:rsidR="00E27492">
          <w:rPr>
            <w:noProof/>
            <w:webHidden/>
          </w:rPr>
          <w:t>42</w:t>
        </w:r>
        <w:r w:rsidR="00E27492">
          <w:rPr>
            <w:noProof/>
            <w:webHidden/>
          </w:rPr>
          <w:fldChar w:fldCharType="end"/>
        </w:r>
      </w:hyperlink>
    </w:p>
    <w:p w:rsidR="00E27492" w:rsidRDefault="00F96230">
      <w:pPr>
        <w:pStyle w:val="15"/>
        <w:rPr>
          <w:b w:val="0"/>
          <w:noProof/>
          <w:szCs w:val="22"/>
        </w:rPr>
      </w:pPr>
      <w:hyperlink w:anchor="_Toc477169406" w:history="1">
        <w:r w:rsidR="00E27492" w:rsidRPr="00B93FD4">
          <w:rPr>
            <w:rStyle w:val="a4"/>
            <w:noProof/>
          </w:rPr>
          <w:t>Термины, сокращения и определения</w:t>
        </w:r>
        <w:r w:rsidR="00E27492">
          <w:rPr>
            <w:noProof/>
            <w:webHidden/>
          </w:rPr>
          <w:tab/>
        </w:r>
        <w:r w:rsidR="00E27492">
          <w:rPr>
            <w:noProof/>
            <w:webHidden/>
          </w:rPr>
          <w:fldChar w:fldCharType="begin"/>
        </w:r>
        <w:r w:rsidR="00E27492">
          <w:rPr>
            <w:noProof/>
            <w:webHidden/>
          </w:rPr>
          <w:instrText xml:space="preserve"> PAGEREF _Toc477169406 \h </w:instrText>
        </w:r>
        <w:r w:rsidR="00E27492">
          <w:rPr>
            <w:noProof/>
            <w:webHidden/>
          </w:rPr>
        </w:r>
        <w:r w:rsidR="00E27492">
          <w:rPr>
            <w:noProof/>
            <w:webHidden/>
          </w:rPr>
          <w:fldChar w:fldCharType="separate"/>
        </w:r>
        <w:r w:rsidR="00E27492">
          <w:rPr>
            <w:noProof/>
            <w:webHidden/>
          </w:rPr>
          <w:t>59</w:t>
        </w:r>
        <w:r w:rsidR="00E27492">
          <w:rPr>
            <w:noProof/>
            <w:webHidden/>
          </w:rPr>
          <w:fldChar w:fldCharType="end"/>
        </w:r>
      </w:hyperlink>
    </w:p>
    <w:p w:rsidR="00EC1F7B" w:rsidRDefault="00F20A48" w:rsidP="008C5FA9">
      <w:pPr>
        <w:pStyle w:val="15"/>
      </w:pPr>
      <w:r>
        <w:fldChar w:fldCharType="end"/>
      </w:r>
    </w:p>
    <w:p w:rsidR="00EC1F7B" w:rsidRDefault="00EC1F7B">
      <w:pPr>
        <w:spacing w:after="0" w:line="240" w:lineRule="auto"/>
        <w:rPr>
          <w:b/>
          <w:szCs w:val="24"/>
        </w:rPr>
      </w:pPr>
      <w:r>
        <w:br w:type="page"/>
      </w:r>
    </w:p>
    <w:p w:rsidR="00D93C4A" w:rsidRDefault="00EC1F7B" w:rsidP="00F4024E">
      <w:pPr>
        <w:pStyle w:val="phheader1withoutnum"/>
      </w:pPr>
      <w:bookmarkStart w:id="2" w:name="_Toc466291787"/>
      <w:bookmarkStart w:id="3" w:name="_Toc477169397"/>
      <w:r>
        <w:lastRenderedPageBreak/>
        <w:t>В</w:t>
      </w:r>
      <w:r w:rsidR="00D93C4A">
        <w:t>ведение</w:t>
      </w:r>
      <w:bookmarkEnd w:id="2"/>
      <w:bookmarkEnd w:id="3"/>
    </w:p>
    <w:p w:rsidR="00E162F5" w:rsidRDefault="000613EC" w:rsidP="00E13995">
      <w:pPr>
        <w:pStyle w:val="phnormal"/>
      </w:pPr>
      <w:r>
        <w:t>Настоящий документ является инстр</w:t>
      </w:r>
      <w:r w:rsidR="00552FFE">
        <w:t xml:space="preserve">укцией для пользователей </w:t>
      </w:r>
      <w:r w:rsidR="0013058A">
        <w:t>С</w:t>
      </w:r>
      <w:r w:rsidR="0013058A" w:rsidRPr="004C7ABC">
        <w:t>истем</w:t>
      </w:r>
      <w:r w:rsidR="0013058A">
        <w:t>ы</w:t>
      </w:r>
      <w:r w:rsidR="0013058A" w:rsidRPr="004C7ABC">
        <w:t xml:space="preserve"> </w:t>
      </w:r>
      <w:r w:rsidR="0013058A">
        <w:t>м</w:t>
      </w:r>
      <w:r w:rsidR="0013058A" w:rsidRPr="004C7ABC">
        <w:t xml:space="preserve">ониторинга </w:t>
      </w:r>
      <w:r w:rsidR="00E162F5">
        <w:t>показателей в сфере здравоохранения</w:t>
      </w:r>
      <w:r w:rsidRPr="000C3D37">
        <w:rPr>
          <w:noProof/>
        </w:rPr>
        <w:t xml:space="preserve"> </w:t>
      </w:r>
      <w:r w:rsidRPr="000C3D37">
        <w:t>(далее –</w:t>
      </w:r>
      <w:r>
        <w:t xml:space="preserve"> </w:t>
      </w:r>
      <w:r w:rsidRPr="002E5D7B">
        <w:t>Система</w:t>
      </w:r>
      <w:r w:rsidRPr="000F06AB">
        <w:t>)</w:t>
      </w:r>
      <w:r>
        <w:t xml:space="preserve">. </w:t>
      </w:r>
    </w:p>
    <w:p w:rsidR="002642F4" w:rsidRPr="00563ADE" w:rsidRDefault="000613EC" w:rsidP="00E13995">
      <w:pPr>
        <w:pStyle w:val="phnormal"/>
      </w:pPr>
      <w:r>
        <w:t>Документ содержит сведени</w:t>
      </w:r>
      <w:r w:rsidR="007C78C6">
        <w:t xml:space="preserve">я о порядке заполнения формы </w:t>
      </w:r>
      <w:r w:rsidR="003D6FEA">
        <w:t>«</w:t>
      </w:r>
      <w:proofErr w:type="spellStart"/>
      <w:r w:rsidR="003D6FEA">
        <w:t>Населенные_пункты_</w:t>
      </w:r>
      <w:r w:rsidR="00354D23">
        <w:t>и_</w:t>
      </w:r>
      <w:r w:rsidR="003D6FEA">
        <w:t>медицинские_организации</w:t>
      </w:r>
      <w:proofErr w:type="spellEnd"/>
      <w:r w:rsidR="003D6FEA">
        <w:t>»</w:t>
      </w:r>
      <w:r w:rsidR="00EF31B5">
        <w:t>, формировани</w:t>
      </w:r>
      <w:r w:rsidR="00FB2D58">
        <w:t>я</w:t>
      </w:r>
      <w:r w:rsidR="00EF31B5">
        <w:t xml:space="preserve"> отчетов и работе с данными в разделе «</w:t>
      </w:r>
      <w:proofErr w:type="spellStart"/>
      <w:r w:rsidR="00EF31B5">
        <w:t>Геопортал</w:t>
      </w:r>
      <w:proofErr w:type="spellEnd"/>
      <w:r w:rsidR="00EF31B5">
        <w:t>»</w:t>
      </w:r>
      <w:r w:rsidR="003D6FEA">
        <w:t>.</w:t>
      </w:r>
    </w:p>
    <w:p w:rsidR="003E412F" w:rsidRDefault="003E412F" w:rsidP="00542F46">
      <w:pPr>
        <w:pStyle w:val="13"/>
      </w:pPr>
      <w:bookmarkStart w:id="4" w:name="_Toc466291788"/>
      <w:bookmarkStart w:id="5" w:name="_Toc477169398"/>
      <w:r w:rsidRPr="00542F46">
        <w:t>Запуск</w:t>
      </w:r>
      <w:r>
        <w:t xml:space="preserve"> Системы</w:t>
      </w:r>
      <w:bookmarkEnd w:id="4"/>
      <w:bookmarkEnd w:id="5"/>
    </w:p>
    <w:p w:rsidR="003E412F" w:rsidRPr="005B1CBF" w:rsidRDefault="003E412F" w:rsidP="008C5FA9">
      <w:pPr>
        <w:pStyle w:val="phnormal"/>
        <w:rPr>
          <w:rFonts w:cs="Tahoma"/>
        </w:rPr>
      </w:pPr>
      <w:r w:rsidRPr="005B1CBF">
        <w:rPr>
          <w:rFonts w:cs="Tahoma"/>
        </w:rPr>
        <w:t xml:space="preserve">Начало работы с </w:t>
      </w:r>
      <w:r w:rsidR="00923E03">
        <w:rPr>
          <w:rFonts w:cs="Tahoma"/>
        </w:rPr>
        <w:t>С</w:t>
      </w:r>
      <w:r>
        <w:t>истемой</w:t>
      </w:r>
      <w:r w:rsidRPr="005B1CBF">
        <w:rPr>
          <w:rFonts w:cs="Tahoma"/>
        </w:rPr>
        <w:t xml:space="preserve"> содержит следующую последовательность действий:</w:t>
      </w:r>
    </w:p>
    <w:p w:rsidR="007E00C4" w:rsidRPr="000103C3" w:rsidRDefault="009A6A58" w:rsidP="008C5FA9">
      <w:pPr>
        <w:pStyle w:val="1"/>
        <w:jc w:val="both"/>
      </w:pPr>
      <w:r>
        <w:rPr>
          <w:lang w:val="ru-RU"/>
        </w:rPr>
        <w:t>з</w:t>
      </w:r>
      <w:r w:rsidR="000613EC" w:rsidRPr="000103C3">
        <w:rPr>
          <w:lang w:val="ru-RU"/>
        </w:rPr>
        <w:t>апустит</w:t>
      </w:r>
      <w:r w:rsidR="007A1D4E">
        <w:rPr>
          <w:lang w:val="en-US"/>
        </w:rPr>
        <w:t>e</w:t>
      </w:r>
      <w:r w:rsidR="007E00C4" w:rsidRPr="000103C3">
        <w:t xml:space="preserve"> </w:t>
      </w:r>
      <w:r>
        <w:rPr>
          <w:lang w:val="en-US"/>
        </w:rPr>
        <w:t>Web</w:t>
      </w:r>
      <w:r w:rsidR="007E00C4" w:rsidRPr="000103C3">
        <w:rPr>
          <w:lang w:val="ru-RU"/>
        </w:rPr>
        <w:t>-</w:t>
      </w:r>
      <w:r>
        <w:rPr>
          <w:lang w:val="ru-RU"/>
        </w:rPr>
        <w:t>браузер</w:t>
      </w:r>
      <w:r w:rsidR="007E00C4" w:rsidRPr="000103C3">
        <w:t xml:space="preserve"> двойным нажатием левой кнопки мыши по его ярлыку на рабочем столе или наж</w:t>
      </w:r>
      <w:r>
        <w:rPr>
          <w:lang w:val="ru-RU"/>
        </w:rPr>
        <w:t>мите</w:t>
      </w:r>
      <w:r w:rsidR="007E00C4" w:rsidRPr="000103C3">
        <w:t xml:space="preserve"> кнопку «Пуск» и в открывшемся меню выб</w:t>
      </w:r>
      <w:r>
        <w:rPr>
          <w:lang w:val="ru-RU"/>
        </w:rPr>
        <w:t>ерите</w:t>
      </w:r>
      <w:r w:rsidR="007E00C4" w:rsidRPr="000103C3">
        <w:t xml:space="preserve"> пункт, соответствующий используемому </w:t>
      </w:r>
      <w:proofErr w:type="spellStart"/>
      <w:r w:rsidRPr="009A6A58">
        <w:rPr>
          <w:lang w:val="ru-RU"/>
        </w:rPr>
        <w:t>Web</w:t>
      </w:r>
      <w:proofErr w:type="spellEnd"/>
      <w:r w:rsidRPr="009A6A58">
        <w:rPr>
          <w:lang w:val="ru-RU"/>
        </w:rPr>
        <w:t>-браузер</w:t>
      </w:r>
      <w:r>
        <w:rPr>
          <w:lang w:val="ru-RU"/>
        </w:rPr>
        <w:t>у</w:t>
      </w:r>
      <w:r w:rsidR="007E00C4" w:rsidRPr="000103C3">
        <w:t xml:space="preserve">; </w:t>
      </w:r>
    </w:p>
    <w:p w:rsidR="00381CC0" w:rsidRPr="000103C3" w:rsidRDefault="009A6A58" w:rsidP="008C5FA9">
      <w:pPr>
        <w:pStyle w:val="1"/>
        <w:jc w:val="both"/>
      </w:pPr>
      <w:r>
        <w:rPr>
          <w:lang w:val="ru-RU"/>
        </w:rPr>
        <w:t>в</w:t>
      </w:r>
      <w:r w:rsidR="007E00C4" w:rsidRPr="000103C3">
        <w:t xml:space="preserve"> адресной строке вве</w:t>
      </w:r>
      <w:r w:rsidR="007A1D4E">
        <w:rPr>
          <w:lang w:val="ru-RU"/>
        </w:rPr>
        <w:t xml:space="preserve">дите </w:t>
      </w:r>
      <w:r w:rsidR="007E00C4" w:rsidRPr="000103C3">
        <w:t>адрес</w:t>
      </w:r>
      <w:r w:rsidR="00D87874" w:rsidRPr="000103C3">
        <w:rPr>
          <w:lang w:val="ru-RU"/>
        </w:rPr>
        <w:t xml:space="preserve"> </w:t>
      </w:r>
      <w:r w:rsidR="007E00C4" w:rsidRPr="000103C3">
        <w:rPr>
          <w:lang w:val="ru-RU"/>
        </w:rPr>
        <w:t>Системы</w:t>
      </w:r>
      <w:r w:rsidR="00381CC0" w:rsidRPr="000103C3">
        <w:rPr>
          <w:lang w:val="ru-RU"/>
        </w:rPr>
        <w:t>:</w:t>
      </w:r>
    </w:p>
    <w:p w:rsidR="007E00C4" w:rsidRPr="000103C3" w:rsidRDefault="00AF0144" w:rsidP="008C5FA9">
      <w:pPr>
        <w:pStyle w:val="phnormal"/>
        <w:rPr>
          <w:b/>
        </w:rPr>
      </w:pPr>
      <w:r w:rsidRPr="000103C3">
        <w:rPr>
          <w:b/>
        </w:rPr>
        <w:t>http://monitoring.egisz.rosminzdrav.ru/</w:t>
      </w:r>
      <w:r w:rsidR="007E00C4" w:rsidRPr="00AD56A2">
        <w:t>;</w:t>
      </w:r>
    </w:p>
    <w:p w:rsidR="007E00C4" w:rsidRPr="000103C3" w:rsidRDefault="007A1D4E" w:rsidP="008C5FA9">
      <w:pPr>
        <w:pStyle w:val="1"/>
      </w:pPr>
      <w:r>
        <w:rPr>
          <w:lang w:val="ru-RU"/>
        </w:rPr>
        <w:t>в</w:t>
      </w:r>
      <w:r w:rsidR="007E00C4" w:rsidRPr="000103C3">
        <w:t xml:space="preserve"> окне идентификации </w:t>
      </w:r>
      <w:r w:rsidRPr="000103C3">
        <w:rPr>
          <w:lang w:val="ru-RU"/>
        </w:rPr>
        <w:t>(</w:t>
      </w:r>
      <w:r w:rsidR="0020451E">
        <w:rPr>
          <w:lang w:val="ru-RU"/>
        </w:rPr>
        <w:fldChar w:fldCharType="begin"/>
      </w:r>
      <w:r w:rsidR="0020451E">
        <w:rPr>
          <w:lang w:val="ru-RU"/>
        </w:rPr>
        <w:instrText xml:space="preserve"> REF _Ref477167887 \h </w:instrText>
      </w:r>
      <w:r w:rsidR="0020451E">
        <w:rPr>
          <w:lang w:val="ru-RU"/>
        </w:rPr>
      </w:r>
      <w:r w:rsidR="0020451E">
        <w:rPr>
          <w:lang w:val="ru-RU"/>
        </w:rPr>
        <w:fldChar w:fldCharType="separate"/>
      </w:r>
      <w:r w:rsidR="0020451E">
        <w:t>Рисунок</w:t>
      </w:r>
      <w:r w:rsidR="0020451E">
        <w:t xml:space="preserve"> </w:t>
      </w:r>
      <w:r w:rsidR="0020451E">
        <w:rPr>
          <w:noProof/>
        </w:rPr>
        <w:t>1</w:t>
      </w:r>
      <w:r w:rsidR="0020451E">
        <w:rPr>
          <w:lang w:val="ru-RU"/>
        </w:rPr>
        <w:fldChar w:fldCharType="end"/>
      </w:r>
      <w:r w:rsidR="00A6269E">
        <w:rPr>
          <w:lang w:val="ru-RU"/>
        </w:rPr>
        <w:fldChar w:fldCharType="begin"/>
      </w:r>
      <w:r w:rsidR="00A6269E">
        <w:rPr>
          <w:lang w:val="ru-RU"/>
        </w:rPr>
        <w:instrText xml:space="preserve"> REF _Ref477167887 \h </w:instrText>
      </w:r>
      <w:r w:rsidR="00A6269E">
        <w:rPr>
          <w:lang w:val="ru-RU"/>
        </w:rPr>
      </w:r>
      <w:r w:rsidR="00A6269E">
        <w:rPr>
          <w:lang w:val="ru-RU"/>
        </w:rPr>
        <w:fldChar w:fldCharType="separate"/>
      </w:r>
      <w:r w:rsidR="00A6269E">
        <w:rPr>
          <w:lang w:val="ru-RU"/>
        </w:rPr>
        <w:fldChar w:fldCharType="end"/>
      </w:r>
      <w:r w:rsidRPr="000103C3">
        <w:rPr>
          <w:lang w:val="ru-RU"/>
        </w:rPr>
        <w:t>)</w:t>
      </w:r>
      <w:r>
        <w:rPr>
          <w:lang w:val="ru-RU"/>
        </w:rPr>
        <w:t xml:space="preserve"> </w:t>
      </w:r>
      <w:r w:rsidR="007E00C4" w:rsidRPr="000103C3">
        <w:t>пользователя вве</w:t>
      </w:r>
      <w:r>
        <w:rPr>
          <w:lang w:val="ru-RU"/>
        </w:rPr>
        <w:t>дите</w:t>
      </w:r>
      <w:r w:rsidR="007E00C4" w:rsidRPr="000103C3">
        <w:t xml:space="preserve"> логин и пароль, выданные пользователю </w:t>
      </w:r>
      <w:r w:rsidR="007E00C4" w:rsidRPr="000103C3">
        <w:rPr>
          <w:lang w:val="ru-RU"/>
        </w:rPr>
        <w:t>администратором Системы,</w:t>
      </w:r>
      <w:r>
        <w:rPr>
          <w:lang w:val="ru-RU"/>
        </w:rPr>
        <w:t xml:space="preserve"> после чего</w:t>
      </w:r>
      <w:r w:rsidR="007E00C4" w:rsidRPr="000103C3">
        <w:t xml:space="preserve"> наж</w:t>
      </w:r>
      <w:r>
        <w:rPr>
          <w:lang w:val="ru-RU"/>
        </w:rPr>
        <w:t>мите</w:t>
      </w:r>
      <w:r w:rsidR="007E00C4" w:rsidRPr="000103C3">
        <w:t xml:space="preserve"> кнопку «</w:t>
      </w:r>
      <w:r w:rsidR="007E00C4" w:rsidRPr="000103C3">
        <w:rPr>
          <w:lang w:val="ru-RU"/>
        </w:rPr>
        <w:t>Войти</w:t>
      </w:r>
      <w:r w:rsidR="007E00C4" w:rsidRPr="000103C3">
        <w:t xml:space="preserve">». </w:t>
      </w:r>
    </w:p>
    <w:p w:rsidR="00CC7798" w:rsidRDefault="00B055D9" w:rsidP="00CC7798">
      <w:pPr>
        <w:pStyle w:val="066"/>
        <w:keepNext/>
      </w:pPr>
      <w:r>
        <w:rPr>
          <w:noProof/>
        </w:rPr>
        <w:drawing>
          <wp:inline distT="0" distB="0" distL="0" distR="0" wp14:anchorId="40FC15C6" wp14:editId="21DC2B44">
            <wp:extent cx="6152515" cy="3310255"/>
            <wp:effectExtent l="0" t="0" r="63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152515" cy="3310255"/>
                    </a:xfrm>
                    <a:prstGeom prst="rect">
                      <a:avLst/>
                    </a:prstGeom>
                  </pic:spPr>
                </pic:pic>
              </a:graphicData>
            </a:graphic>
          </wp:inline>
        </w:drawing>
      </w:r>
    </w:p>
    <w:p w:rsidR="007E00C4" w:rsidRDefault="00CC7798" w:rsidP="00CC7798">
      <w:pPr>
        <w:pStyle w:val="af4"/>
      </w:pPr>
      <w:bookmarkStart w:id="6" w:name="_Ref477167887"/>
      <w:bookmarkStart w:id="7" w:name="_Ref477167689"/>
      <w:bookmarkStart w:id="8" w:name="_GoBack"/>
      <w:bookmarkEnd w:id="8"/>
      <w:r>
        <w:t xml:space="preserve">Рисунок </w:t>
      </w:r>
      <w:r w:rsidR="00F96230">
        <w:fldChar w:fldCharType="begin"/>
      </w:r>
      <w:r w:rsidR="00F96230">
        <w:instrText xml:space="preserve"> SEQ Рисунок \* ARABIC </w:instrText>
      </w:r>
      <w:r w:rsidR="00F96230">
        <w:fldChar w:fldCharType="separate"/>
      </w:r>
      <w:r w:rsidR="00D320E0">
        <w:rPr>
          <w:noProof/>
        </w:rPr>
        <w:t>1</w:t>
      </w:r>
      <w:r w:rsidR="00F96230">
        <w:rPr>
          <w:noProof/>
        </w:rPr>
        <w:fldChar w:fldCharType="end"/>
      </w:r>
      <w:bookmarkEnd w:id="6"/>
      <w:r>
        <w:t>– Окно идентификации</w:t>
      </w:r>
      <w:bookmarkEnd w:id="7"/>
    </w:p>
    <w:p w:rsidR="007E00C4" w:rsidRPr="00A24AD7" w:rsidRDefault="0077389E" w:rsidP="007E00C4">
      <w:pPr>
        <w:pStyle w:val="phnormal"/>
      </w:pPr>
      <w:r>
        <w:t xml:space="preserve">В результате успешного входа </w:t>
      </w:r>
      <w:r w:rsidR="007E00C4" w:rsidRPr="00A24AD7">
        <w:t>откроется главное окно Системы (</w:t>
      </w:r>
      <w:r w:rsidR="0020451E">
        <w:fldChar w:fldCharType="begin"/>
      </w:r>
      <w:r w:rsidR="0020451E">
        <w:instrText xml:space="preserve"> REF _Ref477167901 \h </w:instrText>
      </w:r>
      <w:r w:rsidR="0020451E">
        <w:fldChar w:fldCharType="separate"/>
      </w:r>
      <w:r w:rsidR="0020451E">
        <w:t>Рисуно</w:t>
      </w:r>
      <w:r w:rsidR="0020451E">
        <w:t>к</w:t>
      </w:r>
      <w:r w:rsidR="0020451E">
        <w:t xml:space="preserve"> </w:t>
      </w:r>
      <w:r w:rsidR="0020451E">
        <w:rPr>
          <w:noProof/>
        </w:rPr>
        <w:t>2</w:t>
      </w:r>
      <w:r w:rsidR="0020451E">
        <w:fldChar w:fldCharType="end"/>
      </w:r>
      <w:r w:rsidR="007E00C4" w:rsidRPr="00A24AD7">
        <w:t>), отображающее:</w:t>
      </w:r>
    </w:p>
    <w:p w:rsidR="007E00C4" w:rsidRPr="00A24AD7" w:rsidRDefault="000E551E" w:rsidP="007E00C4">
      <w:pPr>
        <w:pStyle w:val="phlistitemized1"/>
      </w:pPr>
      <w:r>
        <w:lastRenderedPageBreak/>
        <w:t>г</w:t>
      </w:r>
      <w:r w:rsidR="007E00C4" w:rsidRPr="00A24AD7">
        <w:t xml:space="preserve">лавное меню (1), предназначенное для открытия разделов Системы. Панель </w:t>
      </w:r>
      <w:r w:rsidR="00AD56A2">
        <w:t>г</w:t>
      </w:r>
      <w:r w:rsidR="007E00C4" w:rsidRPr="00A24AD7">
        <w:t>лавного меню будет отображаться на каждой веб-странице Системы;</w:t>
      </w:r>
    </w:p>
    <w:p w:rsidR="007E00C4" w:rsidRPr="00A24AD7" w:rsidRDefault="000E551E" w:rsidP="007E00C4">
      <w:pPr>
        <w:pStyle w:val="phlistitemized1"/>
      </w:pPr>
      <w:r>
        <w:t>к</w:t>
      </w:r>
      <w:r w:rsidR="007E00C4" w:rsidRPr="00A24AD7">
        <w:t>нопку «Выйти» (</w:t>
      </w:r>
      <w:r w:rsidR="007B0407">
        <w:t>2</w:t>
      </w:r>
      <w:r w:rsidR="007E00C4" w:rsidRPr="00A24AD7">
        <w:t>), предназначенную для закрытия Системы и возвращения пользователя к окну идентификации.</w:t>
      </w:r>
    </w:p>
    <w:p w:rsidR="00CC7798" w:rsidRDefault="00694624" w:rsidP="00CC7798">
      <w:pPr>
        <w:pStyle w:val="phfigure"/>
      </w:pPr>
      <w:r>
        <w:rPr>
          <w:noProof/>
        </w:rPr>
        <w:drawing>
          <wp:inline distT="0" distB="0" distL="0" distR="0" wp14:anchorId="16749D7B" wp14:editId="12CA3FFE">
            <wp:extent cx="6152381" cy="3028572"/>
            <wp:effectExtent l="0" t="0" r="1270" b="63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152381" cy="3028572"/>
                    </a:xfrm>
                    <a:prstGeom prst="rect">
                      <a:avLst/>
                    </a:prstGeom>
                  </pic:spPr>
                </pic:pic>
              </a:graphicData>
            </a:graphic>
          </wp:inline>
        </w:drawing>
      </w:r>
    </w:p>
    <w:p w:rsidR="00CC7798" w:rsidRDefault="00CC7798" w:rsidP="00CC7798">
      <w:pPr>
        <w:pStyle w:val="af4"/>
      </w:pPr>
      <w:bookmarkStart w:id="9" w:name="_Ref477167901"/>
      <w:r>
        <w:t xml:space="preserve">Рисунок </w:t>
      </w:r>
      <w:r w:rsidR="00F96230">
        <w:fldChar w:fldCharType="begin"/>
      </w:r>
      <w:r w:rsidR="00F96230">
        <w:instrText xml:space="preserve"> SEQ Рисунок \* ARABIC </w:instrText>
      </w:r>
      <w:r w:rsidR="00F96230">
        <w:fldChar w:fldCharType="separate"/>
      </w:r>
      <w:r w:rsidR="00D320E0">
        <w:rPr>
          <w:noProof/>
        </w:rPr>
        <w:t>2</w:t>
      </w:r>
      <w:r w:rsidR="00F96230">
        <w:rPr>
          <w:noProof/>
        </w:rPr>
        <w:fldChar w:fldCharType="end"/>
      </w:r>
      <w:bookmarkEnd w:id="9"/>
      <w:r w:rsidRPr="00CC7798">
        <w:t xml:space="preserve"> </w:t>
      </w:r>
      <w:r>
        <w:t>- Главное окно Системы</w:t>
      </w:r>
    </w:p>
    <w:p w:rsidR="007E00C4" w:rsidRDefault="007B0407" w:rsidP="007E00C4">
      <w:pPr>
        <w:pStyle w:val="phfigure"/>
      </w:pPr>
      <w:r>
        <w:rPr>
          <w:noProof/>
        </w:rPr>
        <w:t xml:space="preserve"> </w:t>
      </w:r>
    </w:p>
    <w:p w:rsidR="00C04291" w:rsidRDefault="00C04291" w:rsidP="000A7862">
      <w:pPr>
        <w:pStyle w:val="13"/>
      </w:pPr>
      <w:bookmarkStart w:id="10" w:name="_Toc466291789"/>
      <w:bookmarkStart w:id="11" w:name="_Toc477169399"/>
      <w:r>
        <w:t>Работа с отчетной формой</w:t>
      </w:r>
      <w:r w:rsidR="001D6FBC">
        <w:t xml:space="preserve"> «Населенные пункты и медицинские организации»</w:t>
      </w:r>
      <w:bookmarkEnd w:id="10"/>
      <w:bookmarkEnd w:id="11"/>
    </w:p>
    <w:p w:rsidR="00172C6B" w:rsidRDefault="00FF2177" w:rsidP="00172C6B">
      <w:pPr>
        <w:pStyle w:val="21"/>
      </w:pPr>
      <w:bookmarkStart w:id="12" w:name="_Toc466291790"/>
      <w:bookmarkStart w:id="13" w:name="_Toc477169400"/>
      <w:r w:rsidRPr="00751510">
        <w:t>Открытие</w:t>
      </w:r>
      <w:r w:rsidR="000905C6">
        <w:t xml:space="preserve"> отчетной </w:t>
      </w:r>
      <w:r w:rsidRPr="00751510">
        <w:t>формы</w:t>
      </w:r>
      <w:bookmarkEnd w:id="12"/>
      <w:bookmarkEnd w:id="13"/>
      <w:r w:rsidR="001D6FBC">
        <w:t xml:space="preserve"> </w:t>
      </w:r>
    </w:p>
    <w:p w:rsidR="00DD5D58" w:rsidRPr="00DD5D58" w:rsidRDefault="00DD5D58" w:rsidP="00DD5D58">
      <w:pPr>
        <w:pStyle w:val="phnormal"/>
      </w:pPr>
      <w:r>
        <w:t>Для открытия отчетной формы «Населенные пункты и медицинские организации»» выполните следующую последовательность действий:</w:t>
      </w:r>
    </w:p>
    <w:p w:rsidR="0022232C" w:rsidRPr="00893774" w:rsidRDefault="008E4870" w:rsidP="00893774">
      <w:pPr>
        <w:pStyle w:val="phlistordered1"/>
      </w:pPr>
      <w:r>
        <w:t>нажмите</w:t>
      </w:r>
      <w:r w:rsidR="00824578">
        <w:t xml:space="preserve"> кнопку </w:t>
      </w:r>
      <w:r w:rsidR="008657A4" w:rsidRPr="00893774">
        <w:rPr>
          <w:noProof/>
        </w:rPr>
        <w:drawing>
          <wp:inline distT="0" distB="0" distL="0" distR="0" wp14:anchorId="7405B19C" wp14:editId="197BB2AC">
            <wp:extent cx="647700" cy="561975"/>
            <wp:effectExtent l="0" t="0" r="0" b="9525"/>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700" cy="561975"/>
                    </a:xfrm>
                    <a:prstGeom prst="rect">
                      <a:avLst/>
                    </a:prstGeom>
                    <a:noFill/>
                    <a:ln>
                      <a:noFill/>
                    </a:ln>
                  </pic:spPr>
                </pic:pic>
              </a:graphicData>
            </a:graphic>
          </wp:inline>
        </w:drawing>
      </w:r>
      <w:r w:rsidR="001204DA" w:rsidRPr="00893774">
        <w:t xml:space="preserve"> </w:t>
      </w:r>
      <w:r w:rsidR="00AD56A2">
        <w:t>г</w:t>
      </w:r>
      <w:r w:rsidR="001204DA" w:rsidRPr="00893774">
        <w:t>лавного меню Системы</w:t>
      </w:r>
      <w:r w:rsidR="00824578">
        <w:t xml:space="preserve">. В результате откроется вкладка </w:t>
      </w:r>
      <w:r w:rsidR="00A525B1" w:rsidRPr="00893774">
        <w:t>«</w:t>
      </w:r>
      <w:r w:rsidR="001204DA" w:rsidRPr="00893774">
        <w:t>Навигатор форм</w:t>
      </w:r>
      <w:r w:rsidR="00A525B1" w:rsidRPr="00893774">
        <w:t>»</w:t>
      </w:r>
      <w:r w:rsidR="00824578">
        <w:t xml:space="preserve"> </w:t>
      </w:r>
      <w:r w:rsidR="00A525B1" w:rsidRPr="00893774">
        <w:t>(</w:t>
      </w:r>
      <w:r w:rsidR="00A6269E">
        <w:fldChar w:fldCharType="begin"/>
      </w:r>
      <w:r w:rsidR="00A6269E">
        <w:instrText xml:space="preserve"> REF _Ref477167870 \h </w:instrText>
      </w:r>
      <w:r w:rsidR="00A6269E">
        <w:fldChar w:fldCharType="separate"/>
      </w:r>
      <w:r w:rsidR="00A6269E">
        <w:t xml:space="preserve">Рисунок </w:t>
      </w:r>
      <w:r w:rsidR="00A6269E">
        <w:rPr>
          <w:noProof/>
        </w:rPr>
        <w:t>3</w:t>
      </w:r>
      <w:r w:rsidR="00A6269E">
        <w:fldChar w:fldCharType="end"/>
      </w:r>
      <w:r w:rsidR="00A525B1" w:rsidRPr="00893774">
        <w:t>)</w:t>
      </w:r>
      <w:r w:rsidR="00824578">
        <w:t xml:space="preserve">. В поле «Группа» </w:t>
      </w:r>
      <w:r w:rsidR="00816C94">
        <w:t xml:space="preserve">(1) </w:t>
      </w:r>
      <w:r w:rsidR="00824578">
        <w:t>по умолчанию будет отображен нужный отчетный период;</w:t>
      </w:r>
    </w:p>
    <w:p w:rsidR="00CC7798" w:rsidRDefault="00CB7477" w:rsidP="00CC7798">
      <w:pPr>
        <w:pStyle w:val="phfigure"/>
      </w:pPr>
      <w:r>
        <w:rPr>
          <w:noProof/>
        </w:rPr>
        <w:lastRenderedPageBreak/>
        <w:drawing>
          <wp:inline distT="0" distB="0" distL="0" distR="0" wp14:anchorId="398233D8" wp14:editId="530BCA9F">
            <wp:extent cx="6152515" cy="1885950"/>
            <wp:effectExtent l="0" t="0" r="63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152515" cy="1885950"/>
                    </a:xfrm>
                    <a:prstGeom prst="rect">
                      <a:avLst/>
                    </a:prstGeom>
                  </pic:spPr>
                </pic:pic>
              </a:graphicData>
            </a:graphic>
          </wp:inline>
        </w:drawing>
      </w:r>
    </w:p>
    <w:p w:rsidR="0022232C" w:rsidRPr="00CC7798" w:rsidRDefault="00CC7798" w:rsidP="00CC7798">
      <w:pPr>
        <w:pStyle w:val="af4"/>
      </w:pPr>
      <w:bookmarkStart w:id="14" w:name="_Ref477167870"/>
      <w:bookmarkStart w:id="15" w:name="_Ref477167757"/>
      <w:r>
        <w:t xml:space="preserve">Рисунок </w:t>
      </w:r>
      <w:r w:rsidR="00F96230">
        <w:fldChar w:fldCharType="begin"/>
      </w:r>
      <w:r w:rsidR="00F96230">
        <w:instrText xml:space="preserve"> SEQ Рисунок \* AR</w:instrText>
      </w:r>
      <w:r w:rsidR="00F96230">
        <w:instrText xml:space="preserve">ABIC </w:instrText>
      </w:r>
      <w:r w:rsidR="00F96230">
        <w:fldChar w:fldCharType="separate"/>
      </w:r>
      <w:r w:rsidR="00D320E0">
        <w:rPr>
          <w:noProof/>
        </w:rPr>
        <w:t>3</w:t>
      </w:r>
      <w:r w:rsidR="00F96230">
        <w:rPr>
          <w:noProof/>
        </w:rPr>
        <w:fldChar w:fldCharType="end"/>
      </w:r>
      <w:bookmarkEnd w:id="14"/>
      <w:r>
        <w:t xml:space="preserve"> - </w:t>
      </w:r>
      <w:r w:rsidR="0022232C">
        <w:t>Вкладка «</w:t>
      </w:r>
      <w:r w:rsidR="00F239D5" w:rsidRPr="00F239D5">
        <w:t>Навигатор форм</w:t>
      </w:r>
      <w:r w:rsidR="0022232C">
        <w:t>»</w:t>
      </w:r>
      <w:bookmarkEnd w:id="15"/>
    </w:p>
    <w:p w:rsidR="009C2E94" w:rsidRDefault="008E4870" w:rsidP="00816C94">
      <w:pPr>
        <w:pStyle w:val="phlistordered1"/>
      </w:pPr>
      <w:r>
        <w:t>выберите</w:t>
      </w:r>
      <w:r w:rsidR="00824578">
        <w:t xml:space="preserve"> э</w:t>
      </w:r>
      <w:r w:rsidR="005038C1">
        <w:t>лемент</w:t>
      </w:r>
      <w:r w:rsidR="00B93AD6">
        <w:t xml:space="preserve"> цепочк</w:t>
      </w:r>
      <w:r w:rsidR="005038C1">
        <w:t>и</w:t>
      </w:r>
      <w:r w:rsidR="00B93AD6">
        <w:t xml:space="preserve"> сдачи отчетности</w:t>
      </w:r>
      <w:r w:rsidR="0055563D">
        <w:t xml:space="preserve"> (например,</w:t>
      </w:r>
      <w:r w:rsidR="00CB7477">
        <w:t xml:space="preserve"> «Барнаул»,</w:t>
      </w:r>
      <w:r w:rsidR="0055563D">
        <w:t xml:space="preserve"> «</w:t>
      </w:r>
      <w:r w:rsidR="00A8431D">
        <w:t>Алтайский район</w:t>
      </w:r>
      <w:r w:rsidR="0055563D">
        <w:t>»)</w:t>
      </w:r>
      <w:r w:rsidR="00B93AD6">
        <w:t xml:space="preserve"> </w:t>
      </w:r>
      <w:r w:rsidR="009E0264">
        <w:t>(</w:t>
      </w:r>
      <w:r w:rsidR="00124154">
        <w:t>2</w:t>
      </w:r>
      <w:r w:rsidR="009E0264">
        <w:t>)</w:t>
      </w:r>
      <w:r w:rsidR="0022232C">
        <w:t xml:space="preserve"> однократным нажатием курсор</w:t>
      </w:r>
      <w:r w:rsidR="00542F46">
        <w:t>а</w:t>
      </w:r>
      <w:r w:rsidR="0022232C">
        <w:t xml:space="preserve"> мыши</w:t>
      </w:r>
      <w:r w:rsidR="00FE3674">
        <w:t xml:space="preserve"> по его наименованию</w:t>
      </w:r>
      <w:r w:rsidR="009C2E94">
        <w:t>.</w:t>
      </w:r>
      <w:r w:rsidR="006602A1" w:rsidRPr="006602A1">
        <w:t xml:space="preserve"> </w:t>
      </w:r>
      <w:r w:rsidR="006602A1">
        <w:t xml:space="preserve">Для раскрытия иерархии цепочки сдачи отчетности используется кнопка </w:t>
      </w:r>
      <w:r w:rsidR="006602A1">
        <w:rPr>
          <w:noProof/>
        </w:rPr>
        <w:drawing>
          <wp:inline distT="0" distB="0" distL="0" distR="0" wp14:anchorId="066917D9" wp14:editId="08C48A65">
            <wp:extent cx="171450" cy="161925"/>
            <wp:effectExtent l="0" t="0" r="0" b="9525"/>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a:ln>
                      <a:noFill/>
                    </a:ln>
                  </pic:spPr>
                </pic:pic>
              </a:graphicData>
            </a:graphic>
          </wp:inline>
        </w:drawing>
      </w:r>
      <w:r w:rsidR="006602A1">
        <w:rPr>
          <w:noProof/>
        </w:rPr>
        <w:t xml:space="preserve"> (</w:t>
      </w:r>
      <w:r w:rsidR="00A6269E">
        <w:rPr>
          <w:noProof/>
        </w:rPr>
        <w:fldChar w:fldCharType="begin"/>
      </w:r>
      <w:r w:rsidR="00A6269E">
        <w:rPr>
          <w:noProof/>
        </w:rPr>
        <w:instrText xml:space="preserve"> REF _Ref477167851 \h </w:instrText>
      </w:r>
      <w:r w:rsidR="00A6269E">
        <w:rPr>
          <w:noProof/>
        </w:rPr>
      </w:r>
      <w:r w:rsidR="00A6269E">
        <w:rPr>
          <w:noProof/>
        </w:rPr>
        <w:fldChar w:fldCharType="separate"/>
      </w:r>
      <w:r w:rsidR="00A6269E">
        <w:t xml:space="preserve">Рисунок </w:t>
      </w:r>
      <w:r w:rsidR="00A6269E">
        <w:rPr>
          <w:noProof/>
        </w:rPr>
        <w:t>4</w:t>
      </w:r>
      <w:r w:rsidR="00A6269E">
        <w:rPr>
          <w:noProof/>
        </w:rPr>
        <w:fldChar w:fldCharType="end"/>
      </w:r>
      <w:r w:rsidR="00A6269E">
        <w:rPr>
          <w:noProof/>
        </w:rPr>
        <w:t xml:space="preserve">) </w:t>
      </w:r>
      <w:r w:rsidR="006602A1">
        <w:rPr>
          <w:noProof/>
        </w:rPr>
        <w:t xml:space="preserve">для скрытия – кнопка </w:t>
      </w:r>
      <w:r w:rsidR="006602A1">
        <w:rPr>
          <w:noProof/>
        </w:rPr>
        <w:drawing>
          <wp:inline distT="0" distB="0" distL="0" distR="0" wp14:anchorId="76FDFEC2" wp14:editId="09234FEA">
            <wp:extent cx="180975" cy="200025"/>
            <wp:effectExtent l="0" t="0" r="9525" b="9525"/>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a:ln>
                      <a:noFill/>
                    </a:ln>
                  </pic:spPr>
                </pic:pic>
              </a:graphicData>
            </a:graphic>
          </wp:inline>
        </w:drawing>
      </w:r>
      <w:r w:rsidR="000E551E">
        <w:t>.</w:t>
      </w:r>
    </w:p>
    <w:p w:rsidR="009C2E94" w:rsidRDefault="009C2E94" w:rsidP="009C2E94">
      <w:pPr>
        <w:pStyle w:val="phnormal"/>
      </w:pPr>
      <w:r w:rsidRPr="009C2E94">
        <w:rPr>
          <w:b/>
        </w:rPr>
        <w:t>Примечание</w:t>
      </w:r>
      <w:r>
        <w:t xml:space="preserve"> – Заполнение отчетной формы должно выполняться только на уровне района. На уровне федерального округа или субъекта РФ отчетн</w:t>
      </w:r>
      <w:r w:rsidR="00111AD0">
        <w:t>ая</w:t>
      </w:r>
      <w:r>
        <w:t xml:space="preserve"> форм</w:t>
      </w:r>
      <w:r w:rsidR="00111AD0">
        <w:t>а</w:t>
      </w:r>
      <w:r>
        <w:t xml:space="preserve"> </w:t>
      </w:r>
      <w:r w:rsidR="00111AD0">
        <w:t>не заполняется.</w:t>
      </w:r>
    </w:p>
    <w:p w:rsidR="00CC7798" w:rsidRDefault="00CB7477" w:rsidP="00CC7798">
      <w:pPr>
        <w:pStyle w:val="phfigure"/>
      </w:pPr>
      <w:r>
        <w:rPr>
          <w:noProof/>
        </w:rPr>
        <w:drawing>
          <wp:inline distT="0" distB="0" distL="0" distR="0" wp14:anchorId="2ABD8C2A" wp14:editId="44B6FE06">
            <wp:extent cx="4191000" cy="248602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191000" cy="2486025"/>
                    </a:xfrm>
                    <a:prstGeom prst="rect">
                      <a:avLst/>
                    </a:prstGeom>
                  </pic:spPr>
                </pic:pic>
              </a:graphicData>
            </a:graphic>
          </wp:inline>
        </w:drawing>
      </w:r>
    </w:p>
    <w:p w:rsidR="00B93AD6" w:rsidRDefault="00CC7798" w:rsidP="00CC7798">
      <w:pPr>
        <w:pStyle w:val="af4"/>
      </w:pPr>
      <w:bookmarkStart w:id="16" w:name="_Ref477167851"/>
      <w:bookmarkStart w:id="17" w:name="_Ref477167826"/>
      <w:r>
        <w:t xml:space="preserve">Рисунок </w:t>
      </w:r>
      <w:r w:rsidR="00F96230">
        <w:fldChar w:fldCharType="begin"/>
      </w:r>
      <w:r w:rsidR="00F96230">
        <w:instrText xml:space="preserve"> SEQ Рисунок \* ARABIC </w:instrText>
      </w:r>
      <w:r w:rsidR="00F96230">
        <w:fldChar w:fldCharType="separate"/>
      </w:r>
      <w:r w:rsidR="00D320E0">
        <w:rPr>
          <w:noProof/>
        </w:rPr>
        <w:t>4</w:t>
      </w:r>
      <w:r w:rsidR="00F96230">
        <w:rPr>
          <w:noProof/>
        </w:rPr>
        <w:fldChar w:fldCharType="end"/>
      </w:r>
      <w:bookmarkEnd w:id="16"/>
      <w:r>
        <w:t xml:space="preserve"> </w:t>
      </w:r>
      <w:r w:rsidR="00B93AD6">
        <w:t>–</w:t>
      </w:r>
      <w:r>
        <w:t xml:space="preserve"> </w:t>
      </w:r>
      <w:r w:rsidR="00816C94">
        <w:t>В</w:t>
      </w:r>
      <w:r w:rsidR="005038C1">
        <w:t>ыбор элемента</w:t>
      </w:r>
      <w:r w:rsidR="00816C94" w:rsidRPr="00816C94">
        <w:t xml:space="preserve"> </w:t>
      </w:r>
      <w:r w:rsidR="00816C94">
        <w:t>цепочки сдачи отчетности</w:t>
      </w:r>
      <w:r w:rsidR="006602A1">
        <w:t xml:space="preserve"> (уровень – район субъекта РФ)</w:t>
      </w:r>
      <w:bookmarkEnd w:id="17"/>
    </w:p>
    <w:p w:rsidR="00B93AD6" w:rsidRDefault="008E4870" w:rsidP="00B93AD6">
      <w:pPr>
        <w:pStyle w:val="phlistordered1"/>
      </w:pPr>
      <w:r>
        <w:t>в</w:t>
      </w:r>
      <w:r w:rsidR="009E0264">
        <w:t xml:space="preserve"> области «Список форм» (</w:t>
      </w:r>
      <w:r w:rsidR="00124154">
        <w:t>3</w:t>
      </w:r>
      <w:r w:rsidR="009E0264">
        <w:t>)</w:t>
      </w:r>
      <w:r w:rsidR="00B93AD6">
        <w:t xml:space="preserve"> для открытия формы</w:t>
      </w:r>
      <w:r w:rsidR="00816C94">
        <w:t xml:space="preserve"> </w:t>
      </w:r>
      <w:r>
        <w:t>выполните</w:t>
      </w:r>
      <w:r w:rsidR="00B93AD6">
        <w:t xml:space="preserve"> одно из следующих действий:</w:t>
      </w:r>
    </w:p>
    <w:p w:rsidR="00B93AD6" w:rsidRDefault="008E4870" w:rsidP="00B93AD6">
      <w:pPr>
        <w:pStyle w:val="phlistitemized1"/>
      </w:pPr>
      <w:r>
        <w:t>д</w:t>
      </w:r>
      <w:r w:rsidR="009E0264">
        <w:t>в</w:t>
      </w:r>
      <w:r w:rsidR="00B93AD6">
        <w:t xml:space="preserve">ажды </w:t>
      </w:r>
      <w:r w:rsidR="009E0264">
        <w:t>наж</w:t>
      </w:r>
      <w:r>
        <w:t>мите</w:t>
      </w:r>
      <w:r w:rsidR="009E0264">
        <w:t xml:space="preserve"> левой кнопк</w:t>
      </w:r>
      <w:r w:rsidR="00B93AD6">
        <w:t>ой</w:t>
      </w:r>
      <w:r w:rsidR="009E0264">
        <w:t xml:space="preserve"> мыши </w:t>
      </w:r>
      <w:r w:rsidR="00B93AD6">
        <w:t>по наименованию формы</w:t>
      </w:r>
      <w:r w:rsidR="00A925E3">
        <w:t xml:space="preserve"> </w:t>
      </w:r>
      <w:r w:rsidR="007C78C6">
        <w:t>«</w:t>
      </w:r>
      <w:proofErr w:type="spellStart"/>
      <w:r w:rsidR="00354D23">
        <w:t>Населенные_пункты_и_медицинские_организации</w:t>
      </w:r>
      <w:proofErr w:type="spellEnd"/>
      <w:r w:rsidR="007C78C6">
        <w:t>»</w:t>
      </w:r>
      <w:r w:rsidR="00B93AD6">
        <w:t>;</w:t>
      </w:r>
    </w:p>
    <w:p w:rsidR="009E0264" w:rsidRDefault="008E4870" w:rsidP="000905C6">
      <w:pPr>
        <w:pStyle w:val="phlistitemized1"/>
      </w:pPr>
      <w:r>
        <w:lastRenderedPageBreak/>
        <w:t>в</w:t>
      </w:r>
      <w:r w:rsidR="000905C6">
        <w:t>ыделит</w:t>
      </w:r>
      <w:r>
        <w:t>е</w:t>
      </w:r>
      <w:r w:rsidR="000905C6">
        <w:t xml:space="preserve"> наименование формы и применит</w:t>
      </w:r>
      <w:r>
        <w:t>е</w:t>
      </w:r>
      <w:r w:rsidR="000905C6">
        <w:t xml:space="preserve"> кнопку «Открыть» панели инструментов </w:t>
      </w:r>
      <w:r w:rsidR="009E0264">
        <w:t>(</w:t>
      </w:r>
      <w:r w:rsidR="00A6269E">
        <w:fldChar w:fldCharType="begin"/>
      </w:r>
      <w:r w:rsidR="00A6269E">
        <w:instrText xml:space="preserve"> REF _Ref477167933 \h </w:instrText>
      </w:r>
      <w:r w:rsidR="00A6269E">
        <w:fldChar w:fldCharType="separate"/>
      </w:r>
      <w:r w:rsidR="00A6269E">
        <w:t xml:space="preserve">Рисунок </w:t>
      </w:r>
      <w:r w:rsidR="00A6269E">
        <w:rPr>
          <w:noProof/>
        </w:rPr>
        <w:t>5</w:t>
      </w:r>
      <w:r w:rsidR="00A6269E">
        <w:fldChar w:fldCharType="end"/>
      </w:r>
      <w:r w:rsidR="009E0264">
        <w:t>).</w:t>
      </w:r>
    </w:p>
    <w:p w:rsidR="00CC7798" w:rsidRDefault="00CB7477" w:rsidP="00CC7798">
      <w:pPr>
        <w:pStyle w:val="phfigure"/>
      </w:pPr>
      <w:r>
        <w:rPr>
          <w:noProof/>
        </w:rPr>
        <w:drawing>
          <wp:inline distT="0" distB="0" distL="0" distR="0" wp14:anchorId="3B3C130F" wp14:editId="0AB3E8FD">
            <wp:extent cx="6152515" cy="2265045"/>
            <wp:effectExtent l="0" t="0" r="635" b="190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152515" cy="2265045"/>
                    </a:xfrm>
                    <a:prstGeom prst="rect">
                      <a:avLst/>
                    </a:prstGeom>
                  </pic:spPr>
                </pic:pic>
              </a:graphicData>
            </a:graphic>
          </wp:inline>
        </w:drawing>
      </w:r>
    </w:p>
    <w:p w:rsidR="009E0264" w:rsidRDefault="00CC7798" w:rsidP="00CC7798">
      <w:pPr>
        <w:pStyle w:val="af4"/>
      </w:pPr>
      <w:bookmarkStart w:id="18" w:name="_Ref477167933"/>
      <w:r>
        <w:t xml:space="preserve">Рисунок </w:t>
      </w:r>
      <w:r w:rsidR="00F96230">
        <w:fldChar w:fldCharType="begin"/>
      </w:r>
      <w:r w:rsidR="00F96230">
        <w:instrText xml:space="preserve"> SEQ Рисунок \* ARABIC </w:instrText>
      </w:r>
      <w:r w:rsidR="00F96230">
        <w:fldChar w:fldCharType="separate"/>
      </w:r>
      <w:r w:rsidR="00D320E0">
        <w:rPr>
          <w:noProof/>
        </w:rPr>
        <w:t>5</w:t>
      </w:r>
      <w:r w:rsidR="00F96230">
        <w:rPr>
          <w:noProof/>
        </w:rPr>
        <w:fldChar w:fldCharType="end"/>
      </w:r>
      <w:bookmarkEnd w:id="18"/>
      <w:r>
        <w:t xml:space="preserve"> </w:t>
      </w:r>
      <w:r w:rsidR="009E0264" w:rsidRPr="009E0264">
        <w:t xml:space="preserve">- </w:t>
      </w:r>
      <w:r w:rsidR="000905C6">
        <w:t>Открытие отчетной формы</w:t>
      </w:r>
    </w:p>
    <w:p w:rsidR="0055563D" w:rsidRDefault="0055563D" w:rsidP="0055563D">
      <w:pPr>
        <w:pStyle w:val="phnormal"/>
      </w:pPr>
      <w:r>
        <w:t>В результате откроется отчетная форма (</w:t>
      </w:r>
      <w:r w:rsidR="00A6269E">
        <w:fldChar w:fldCharType="begin"/>
      </w:r>
      <w:r w:rsidR="00A6269E">
        <w:instrText xml:space="preserve"> REF _Ref477167955 \h </w:instrText>
      </w:r>
      <w:r w:rsidR="00A6269E">
        <w:fldChar w:fldCharType="separate"/>
      </w:r>
      <w:r w:rsidR="00A6269E">
        <w:t xml:space="preserve">Рисунок </w:t>
      </w:r>
      <w:r w:rsidR="00A6269E">
        <w:rPr>
          <w:noProof/>
        </w:rPr>
        <w:t>6</w:t>
      </w:r>
      <w:r w:rsidR="00A6269E">
        <w:fldChar w:fldCharType="end"/>
      </w:r>
      <w:r>
        <w:t>).</w:t>
      </w:r>
    </w:p>
    <w:p w:rsidR="00CC7798" w:rsidRDefault="006C4106" w:rsidP="00CC7798">
      <w:pPr>
        <w:pStyle w:val="phfigure"/>
      </w:pPr>
      <w:r>
        <w:rPr>
          <w:noProof/>
        </w:rPr>
        <w:drawing>
          <wp:inline distT="0" distB="0" distL="0" distR="0" wp14:anchorId="32FDF0C7" wp14:editId="530AC4FA">
            <wp:extent cx="6152515" cy="3020060"/>
            <wp:effectExtent l="0" t="0" r="635" b="889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152515" cy="3020060"/>
                    </a:xfrm>
                    <a:prstGeom prst="rect">
                      <a:avLst/>
                    </a:prstGeom>
                  </pic:spPr>
                </pic:pic>
              </a:graphicData>
            </a:graphic>
          </wp:inline>
        </w:drawing>
      </w:r>
    </w:p>
    <w:p w:rsidR="00C41255" w:rsidRDefault="00CC7798" w:rsidP="00CC7798">
      <w:pPr>
        <w:pStyle w:val="af4"/>
      </w:pPr>
      <w:bookmarkStart w:id="19" w:name="_Ref477167955"/>
      <w:r>
        <w:t xml:space="preserve">Рисунок </w:t>
      </w:r>
      <w:r w:rsidR="00F96230">
        <w:fldChar w:fldCharType="begin"/>
      </w:r>
      <w:r w:rsidR="00F96230">
        <w:instrText xml:space="preserve"> SEQ Рисунок \* ARABIC </w:instrText>
      </w:r>
      <w:r w:rsidR="00F96230">
        <w:fldChar w:fldCharType="separate"/>
      </w:r>
      <w:r w:rsidR="00D320E0">
        <w:rPr>
          <w:noProof/>
        </w:rPr>
        <w:t>6</w:t>
      </w:r>
      <w:r w:rsidR="00F96230">
        <w:rPr>
          <w:noProof/>
        </w:rPr>
        <w:fldChar w:fldCharType="end"/>
      </w:r>
      <w:bookmarkEnd w:id="19"/>
      <w:r>
        <w:t xml:space="preserve"> </w:t>
      </w:r>
      <w:r w:rsidR="000905C6">
        <w:t xml:space="preserve"> – Открытая отчетная форма</w:t>
      </w:r>
      <w:r w:rsidR="005E150D">
        <w:t xml:space="preserve"> </w:t>
      </w:r>
    </w:p>
    <w:p w:rsidR="000905C6" w:rsidRDefault="005E150D" w:rsidP="00CC7798">
      <w:pPr>
        <w:pStyle w:val="af4"/>
      </w:pPr>
      <w:r>
        <w:t>«</w:t>
      </w:r>
      <w:proofErr w:type="spellStart"/>
      <w:r w:rsidR="00354D23">
        <w:t>Населенные_пункты_и_медицинские_организации</w:t>
      </w:r>
      <w:proofErr w:type="spellEnd"/>
      <w:r>
        <w:t>»</w:t>
      </w:r>
    </w:p>
    <w:p w:rsidR="00544851" w:rsidRDefault="00544851" w:rsidP="00544851">
      <w:pPr>
        <w:pStyle w:val="phnormal"/>
      </w:pPr>
      <w:r>
        <w:t xml:space="preserve">Наименования населенных пунктов, отображаемые в </w:t>
      </w:r>
      <w:r w:rsidR="002A52B1">
        <w:t xml:space="preserve">отчетной </w:t>
      </w:r>
      <w:r>
        <w:t>форме, загружаются автоматически из справочника населенных пу</w:t>
      </w:r>
      <w:r w:rsidR="002A52B1">
        <w:t xml:space="preserve">нктов ФИАС - </w:t>
      </w:r>
      <w:r w:rsidR="002F0F27">
        <w:t>это</w:t>
      </w:r>
      <w:r>
        <w:t xml:space="preserve"> населенные пункты, входящие в состав выбранного элемента цепочки сдачи отчетности.</w:t>
      </w:r>
    </w:p>
    <w:p w:rsidR="002A52B1" w:rsidRDefault="002A52B1" w:rsidP="00544851">
      <w:pPr>
        <w:pStyle w:val="phnormal"/>
      </w:pPr>
      <w:r w:rsidRPr="002A52B1">
        <w:rPr>
          <w:b/>
        </w:rPr>
        <w:lastRenderedPageBreak/>
        <w:t xml:space="preserve">Примечание </w:t>
      </w:r>
      <w:r>
        <w:t>– При добавлении вручную населенного пункта, не относящегося к выбранной цепочке сдачи отчетности, Система выведет ошибку.</w:t>
      </w:r>
    </w:p>
    <w:p w:rsidR="006C4106" w:rsidRPr="00544851" w:rsidRDefault="006C4106" w:rsidP="00544851">
      <w:pPr>
        <w:pStyle w:val="phnormal"/>
      </w:pPr>
      <w:r>
        <w:t>Панель инструментов списка форм предусматривает возможность очистки данных</w:t>
      </w:r>
      <w:r w:rsidR="007B7C51">
        <w:t xml:space="preserve"> формы</w:t>
      </w:r>
      <w:r>
        <w:t xml:space="preserve">. </w:t>
      </w:r>
      <w:r w:rsidR="00F32FF2">
        <w:t xml:space="preserve">В случае необходимости применения данной функции </w:t>
      </w:r>
      <w:r>
        <w:t xml:space="preserve">нажмите кнопку «Очистка», подтвердите намерение по удалению данных </w:t>
      </w:r>
      <w:r w:rsidR="00090FE1">
        <w:t xml:space="preserve">формы </w:t>
      </w:r>
      <w:r>
        <w:t>в диалоговом окне</w:t>
      </w:r>
      <w:r w:rsidR="007B7C51">
        <w:t>, нажав кнопку «Да».</w:t>
      </w:r>
    </w:p>
    <w:p w:rsidR="002C6C3D" w:rsidRDefault="009A5902" w:rsidP="00722508">
      <w:pPr>
        <w:pStyle w:val="21"/>
        <w:jc w:val="center"/>
      </w:pPr>
      <w:bookmarkStart w:id="20" w:name="_Toc466291791"/>
      <w:bookmarkStart w:id="21" w:name="_Toc477169401"/>
      <w:r>
        <w:t>Заполнение отчетной формы</w:t>
      </w:r>
      <w:bookmarkEnd w:id="20"/>
      <w:bookmarkEnd w:id="21"/>
    </w:p>
    <w:p w:rsidR="0055563D" w:rsidRDefault="0055563D" w:rsidP="002C6C3D">
      <w:pPr>
        <w:pStyle w:val="phnormal"/>
      </w:pPr>
      <w:r>
        <w:t xml:space="preserve">Отчетная форма представляет </w:t>
      </w:r>
      <w:r w:rsidR="00816C94">
        <w:t xml:space="preserve">собой </w:t>
      </w:r>
      <w:r w:rsidR="00A925E3">
        <w:t>динамическую таблицу, т.е.</w:t>
      </w:r>
      <w:r w:rsidR="00721CA1">
        <w:t xml:space="preserve"> </w:t>
      </w:r>
      <w:r w:rsidR="00A925E3">
        <w:t>к</w:t>
      </w:r>
      <w:r>
        <w:t>оличество строк</w:t>
      </w:r>
      <w:r w:rsidR="00D15253">
        <w:t xml:space="preserve"> </w:t>
      </w:r>
      <w:r w:rsidR="003F1C4D">
        <w:t xml:space="preserve">в ней </w:t>
      </w:r>
      <w:r w:rsidR="009E258F">
        <w:t>регулируется пользователем</w:t>
      </w:r>
      <w:r>
        <w:t xml:space="preserve"> (</w:t>
      </w:r>
      <w:r w:rsidR="00A6269E">
        <w:fldChar w:fldCharType="begin"/>
      </w:r>
      <w:r w:rsidR="00A6269E">
        <w:instrText xml:space="preserve"> REF _Ref477167970 \h </w:instrText>
      </w:r>
      <w:r w:rsidR="00A6269E">
        <w:fldChar w:fldCharType="separate"/>
      </w:r>
      <w:r w:rsidR="00A6269E">
        <w:t xml:space="preserve">Рисунок </w:t>
      </w:r>
      <w:r w:rsidR="00A6269E">
        <w:rPr>
          <w:noProof/>
        </w:rPr>
        <w:t>7</w:t>
      </w:r>
      <w:r w:rsidR="00A6269E">
        <w:fldChar w:fldCharType="end"/>
      </w:r>
      <w:r>
        <w:t>).</w:t>
      </w:r>
      <w:r w:rsidR="00574581">
        <w:t xml:space="preserve"> </w:t>
      </w:r>
    </w:p>
    <w:p w:rsidR="009E258F" w:rsidRDefault="009E258F" w:rsidP="009E258F">
      <w:pPr>
        <w:pStyle w:val="phnormal"/>
      </w:pPr>
      <w:r>
        <w:t>Для добавления в ди</w:t>
      </w:r>
      <w:r w:rsidR="005E150D">
        <w:t>намическую таблицу новой строки</w:t>
      </w:r>
      <w:r>
        <w:t xml:space="preserve"> использу</w:t>
      </w:r>
      <w:r w:rsidR="00BC3464">
        <w:t>йте</w:t>
      </w:r>
      <w:r>
        <w:t xml:space="preserve"> кнопк</w:t>
      </w:r>
      <w:r w:rsidR="00BC3464">
        <w:t>у</w:t>
      </w:r>
      <w:r>
        <w:t xml:space="preserve"> «Добавить строку» (1) (</w:t>
      </w:r>
      <w:r w:rsidR="00A6269E">
        <w:fldChar w:fldCharType="begin"/>
      </w:r>
      <w:r w:rsidR="00A6269E">
        <w:instrText xml:space="preserve"> REF _Ref477167970 \h </w:instrText>
      </w:r>
      <w:r w:rsidR="00A6269E">
        <w:fldChar w:fldCharType="separate"/>
      </w:r>
      <w:r w:rsidR="00A6269E">
        <w:t xml:space="preserve">Рисунок </w:t>
      </w:r>
      <w:r w:rsidR="00A6269E">
        <w:rPr>
          <w:noProof/>
        </w:rPr>
        <w:t>7</w:t>
      </w:r>
      <w:r w:rsidR="00A6269E">
        <w:fldChar w:fldCharType="end"/>
      </w:r>
      <w:r w:rsidR="003B7BA8">
        <w:t>).</w:t>
      </w:r>
    </w:p>
    <w:p w:rsidR="00CC7798" w:rsidRDefault="006C4106" w:rsidP="00CC7798">
      <w:pPr>
        <w:pStyle w:val="phfigure"/>
      </w:pPr>
      <w:r>
        <w:rPr>
          <w:noProof/>
        </w:rPr>
        <w:drawing>
          <wp:inline distT="0" distB="0" distL="0" distR="0" wp14:anchorId="5F339DFC" wp14:editId="5A40AD5A">
            <wp:extent cx="6152515" cy="3020060"/>
            <wp:effectExtent l="0" t="0" r="635" b="889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152515" cy="3020060"/>
                    </a:xfrm>
                    <a:prstGeom prst="rect">
                      <a:avLst/>
                    </a:prstGeom>
                  </pic:spPr>
                </pic:pic>
              </a:graphicData>
            </a:graphic>
          </wp:inline>
        </w:drawing>
      </w:r>
    </w:p>
    <w:p w:rsidR="009E258F" w:rsidRDefault="00CC7798" w:rsidP="00CC7798">
      <w:pPr>
        <w:pStyle w:val="af4"/>
      </w:pPr>
      <w:bookmarkStart w:id="22" w:name="_Ref477167970"/>
      <w:r>
        <w:t xml:space="preserve">Рисунок </w:t>
      </w:r>
      <w:r w:rsidR="00F96230">
        <w:fldChar w:fldCharType="begin"/>
      </w:r>
      <w:r w:rsidR="00F96230">
        <w:instrText xml:space="preserve"> SEQ Рисунок \* ARABIC </w:instrText>
      </w:r>
      <w:r w:rsidR="00F96230">
        <w:fldChar w:fldCharType="separate"/>
      </w:r>
      <w:r w:rsidR="00D320E0">
        <w:rPr>
          <w:noProof/>
        </w:rPr>
        <w:t>7</w:t>
      </w:r>
      <w:r w:rsidR="00F96230">
        <w:rPr>
          <w:noProof/>
        </w:rPr>
        <w:fldChar w:fldCharType="end"/>
      </w:r>
      <w:bookmarkEnd w:id="22"/>
      <w:r>
        <w:t xml:space="preserve"> </w:t>
      </w:r>
      <w:r w:rsidR="00202BD2">
        <w:t>- Кнопки «Добавить строку» и «Удалить строку»</w:t>
      </w:r>
    </w:p>
    <w:p w:rsidR="009E258F" w:rsidRDefault="009E258F" w:rsidP="009E258F">
      <w:pPr>
        <w:pStyle w:val="phnormal"/>
      </w:pPr>
      <w:r>
        <w:t xml:space="preserve">Строки </w:t>
      </w:r>
      <w:r w:rsidR="00816C94">
        <w:t xml:space="preserve">также можно удалить. Для этого </w:t>
      </w:r>
      <w:r w:rsidR="008E4870">
        <w:t>выделите</w:t>
      </w:r>
      <w:r>
        <w:t xml:space="preserve"> </w:t>
      </w:r>
      <w:r w:rsidR="00BF67AA">
        <w:t>их</w:t>
      </w:r>
      <w:r w:rsidR="00816C94">
        <w:t xml:space="preserve"> </w:t>
      </w:r>
      <w:r>
        <w:t xml:space="preserve">левой </w:t>
      </w:r>
      <w:r w:rsidR="00816C94">
        <w:t>кнопкой</w:t>
      </w:r>
      <w:r>
        <w:t xml:space="preserve"> мыши </w:t>
      </w:r>
      <w:r w:rsidR="00816C94">
        <w:t>и</w:t>
      </w:r>
      <w:r>
        <w:t xml:space="preserve"> наж</w:t>
      </w:r>
      <w:r w:rsidR="008E4870">
        <w:t>мите</w:t>
      </w:r>
      <w:r>
        <w:t xml:space="preserve"> </w:t>
      </w:r>
      <w:r w:rsidR="00322B59">
        <w:t>на панели инструментов кнопку «Удалить строку» (2).</w:t>
      </w:r>
    </w:p>
    <w:p w:rsidR="00721CA1" w:rsidRDefault="00721CA1" w:rsidP="00721CA1">
      <w:pPr>
        <w:pStyle w:val="phnormal"/>
      </w:pPr>
      <w:r w:rsidRPr="00600001">
        <w:t xml:space="preserve">В </w:t>
      </w:r>
      <w:r>
        <w:t xml:space="preserve">таблице </w:t>
      </w:r>
      <w:r w:rsidR="003F1C4D">
        <w:t xml:space="preserve">подлежат заполнению следующие </w:t>
      </w:r>
      <w:r w:rsidR="0053242B">
        <w:t>пол</w:t>
      </w:r>
      <w:r w:rsidR="003F1C4D">
        <w:t>я</w:t>
      </w:r>
      <w:r>
        <w:t xml:space="preserve"> (яче</w:t>
      </w:r>
      <w:r w:rsidR="003F1C4D">
        <w:t>йки</w:t>
      </w:r>
      <w:r>
        <w:t>):</w:t>
      </w:r>
    </w:p>
    <w:p w:rsidR="00BB717C" w:rsidRDefault="008E4870" w:rsidP="00DC5C77">
      <w:pPr>
        <w:pStyle w:val="phlistordered1"/>
        <w:numPr>
          <w:ilvl w:val="0"/>
          <w:numId w:val="20"/>
        </w:numPr>
      </w:pPr>
      <w:r w:rsidRPr="008E4870">
        <w:lastRenderedPageBreak/>
        <w:t>«</w:t>
      </w:r>
      <w:r w:rsidR="00202BD2" w:rsidRPr="008E4870">
        <w:t>Наименование населенного пункта</w:t>
      </w:r>
      <w:r w:rsidRPr="008E4870">
        <w:t>»</w:t>
      </w:r>
      <w:r w:rsidR="00B511EC" w:rsidRPr="008E4870">
        <w:t xml:space="preserve"> </w:t>
      </w:r>
      <w:r w:rsidR="00B00529" w:rsidRPr="008E4870">
        <w:t>-</w:t>
      </w:r>
      <w:r w:rsidR="00B00529">
        <w:t xml:space="preserve"> </w:t>
      </w:r>
      <w:r w:rsidR="00BB717C">
        <w:t>значение в данном поле выбирается из справочника населенных пунктов ФИАС (</w:t>
      </w:r>
      <w:r w:rsidR="00A6269E">
        <w:fldChar w:fldCharType="begin"/>
      </w:r>
      <w:r w:rsidR="00A6269E">
        <w:instrText xml:space="preserve"> REF _Ref477168006 \h </w:instrText>
      </w:r>
      <w:r w:rsidR="00A6269E">
        <w:fldChar w:fldCharType="separate"/>
      </w:r>
      <w:r w:rsidR="00A6269E">
        <w:t xml:space="preserve">Рисунок </w:t>
      </w:r>
      <w:r w:rsidR="00A6269E">
        <w:rPr>
          <w:noProof/>
        </w:rPr>
        <w:t>8</w:t>
      </w:r>
      <w:r w:rsidR="00A6269E">
        <w:fldChar w:fldCharType="end"/>
      </w:r>
      <w:r w:rsidR="00BB717C">
        <w:t>), открывающегося нажати</w:t>
      </w:r>
      <w:r w:rsidR="001B31EA">
        <w:t xml:space="preserve">ем в ячейке </w:t>
      </w:r>
      <w:r w:rsidR="00322B59">
        <w:t xml:space="preserve">кнопки </w:t>
      </w:r>
      <w:r w:rsidR="00322B59">
        <w:rPr>
          <w:noProof/>
        </w:rPr>
        <w:drawing>
          <wp:inline distT="0" distB="0" distL="0" distR="0" wp14:anchorId="7E47499B" wp14:editId="0FDFBF70">
            <wp:extent cx="190500" cy="219075"/>
            <wp:effectExtent l="0" t="0" r="0" b="9525"/>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00BB717C">
        <w:rPr>
          <w:noProof/>
        </w:rPr>
        <w:t>;</w:t>
      </w:r>
    </w:p>
    <w:p w:rsidR="00CC7798" w:rsidRDefault="00FB34E7" w:rsidP="00CC7798">
      <w:pPr>
        <w:pStyle w:val="phfigure"/>
      </w:pPr>
      <w:r>
        <w:rPr>
          <w:noProof/>
        </w:rPr>
        <w:drawing>
          <wp:inline distT="0" distB="0" distL="0" distR="0" wp14:anchorId="15BFF68B" wp14:editId="0061F796">
            <wp:extent cx="6152515" cy="4846955"/>
            <wp:effectExtent l="0" t="0" r="63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152515" cy="4846955"/>
                    </a:xfrm>
                    <a:prstGeom prst="rect">
                      <a:avLst/>
                    </a:prstGeom>
                  </pic:spPr>
                </pic:pic>
              </a:graphicData>
            </a:graphic>
          </wp:inline>
        </w:drawing>
      </w:r>
    </w:p>
    <w:p w:rsidR="00BB717C" w:rsidRDefault="00CC7798" w:rsidP="00CC7798">
      <w:pPr>
        <w:pStyle w:val="af4"/>
      </w:pPr>
      <w:bookmarkStart w:id="23" w:name="_Ref477168006"/>
      <w:r>
        <w:t xml:space="preserve">Рисунок </w:t>
      </w:r>
      <w:r w:rsidR="00F96230">
        <w:fldChar w:fldCharType="begin"/>
      </w:r>
      <w:r w:rsidR="00F96230">
        <w:instrText xml:space="preserve"> SEQ Рисунок \* ARABIC </w:instrText>
      </w:r>
      <w:r w:rsidR="00F96230">
        <w:fldChar w:fldCharType="separate"/>
      </w:r>
      <w:r w:rsidR="00D320E0">
        <w:rPr>
          <w:noProof/>
        </w:rPr>
        <w:t>8</w:t>
      </w:r>
      <w:r w:rsidR="00F96230">
        <w:rPr>
          <w:noProof/>
        </w:rPr>
        <w:fldChar w:fldCharType="end"/>
      </w:r>
      <w:bookmarkEnd w:id="23"/>
      <w:r>
        <w:t xml:space="preserve"> </w:t>
      </w:r>
      <w:r w:rsidR="00BB717C">
        <w:t>– Выбор из справочника</w:t>
      </w:r>
      <w:r w:rsidR="00444E18">
        <w:t xml:space="preserve"> населенных пунктов ФИАС</w:t>
      </w:r>
    </w:p>
    <w:p w:rsidR="00C41255" w:rsidRPr="00C41255" w:rsidRDefault="00C41255" w:rsidP="00C41255">
      <w:pPr>
        <w:rPr>
          <w:lang w:eastAsia="en-US"/>
        </w:rPr>
      </w:pPr>
    </w:p>
    <w:p w:rsidR="00BB717C" w:rsidRDefault="00BB717C" w:rsidP="00BB717C">
      <w:pPr>
        <w:pStyle w:val="phnormal"/>
      </w:pPr>
      <w:r>
        <w:t>Для удобства навигации в справочнике предусмотрен</w:t>
      </w:r>
      <w:r w:rsidR="00BF67AA">
        <w:t>ы</w:t>
      </w:r>
      <w:r>
        <w:t xml:space="preserve"> функци</w:t>
      </w:r>
      <w:r w:rsidR="00BF67AA">
        <w:t>и</w:t>
      </w:r>
      <w:r>
        <w:t xml:space="preserve"> с</w:t>
      </w:r>
      <w:r w:rsidR="00BF67AA">
        <w:t>ортировки и фильтрации значений.</w:t>
      </w:r>
    </w:p>
    <w:p w:rsidR="00BB717C" w:rsidRPr="00BB717C" w:rsidRDefault="00BF67AA" w:rsidP="00BF67AA">
      <w:pPr>
        <w:pStyle w:val="phnormal"/>
      </w:pPr>
      <w:r>
        <w:t>Д</w:t>
      </w:r>
      <w:r w:rsidR="00BB717C" w:rsidRPr="00BB717C">
        <w:t xml:space="preserve">ля сортировки в заголовке столбца, по которому </w:t>
      </w:r>
      <w:r w:rsidR="00BC3464">
        <w:t>требуется</w:t>
      </w:r>
      <w:r w:rsidR="00BB717C" w:rsidRPr="00BB717C">
        <w:t xml:space="preserve"> выполн</w:t>
      </w:r>
      <w:r w:rsidR="00BC3464">
        <w:t>ить</w:t>
      </w:r>
      <w:r w:rsidR="00BB717C" w:rsidRPr="00BB717C">
        <w:t xml:space="preserve"> сортировк</w:t>
      </w:r>
      <w:r w:rsidR="00BC3464">
        <w:t>у</w:t>
      </w:r>
      <w:r w:rsidR="00BB717C" w:rsidRPr="00BB717C">
        <w:t>, наж</w:t>
      </w:r>
      <w:r w:rsidR="008E4870">
        <w:t xml:space="preserve">мите </w:t>
      </w:r>
      <w:r w:rsidR="00BB717C" w:rsidRPr="00BB717C">
        <w:t>кнопку</w:t>
      </w:r>
      <w:r w:rsidR="004014A9">
        <w:t xml:space="preserve"> вызова контекстного меню</w:t>
      </w:r>
      <w:r w:rsidR="00BB717C" w:rsidRPr="00BB717C">
        <w:t xml:space="preserve"> </w:t>
      </w:r>
      <w:r w:rsidR="00BB717C" w:rsidRPr="00BB717C">
        <w:rPr>
          <w:noProof/>
        </w:rPr>
        <w:drawing>
          <wp:inline distT="0" distB="0" distL="0" distR="0" wp14:anchorId="4963D4BD" wp14:editId="15E526B0">
            <wp:extent cx="200025" cy="23812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rsidR="004014A9">
        <w:t>, затем</w:t>
      </w:r>
      <w:r w:rsidR="00BB717C" w:rsidRPr="00BB717C">
        <w:t xml:space="preserve"> выб</w:t>
      </w:r>
      <w:r w:rsidR="008E4870">
        <w:t>ерите</w:t>
      </w:r>
      <w:r w:rsidR="00BB717C" w:rsidRPr="00BB717C">
        <w:t xml:space="preserve"> пункт </w:t>
      </w:r>
      <w:r w:rsidR="00BB717C" w:rsidRPr="00BB717C">
        <w:rPr>
          <w:rStyle w:val="18"/>
          <w:rFonts w:ascii="Times New Roman" w:hAnsi="Times New Roman"/>
          <w:i w:val="0"/>
          <w:spacing w:val="0"/>
          <w:szCs w:val="20"/>
        </w:rPr>
        <w:t>[Сортировать по возрастанию]</w:t>
      </w:r>
      <w:r w:rsidR="00BB717C" w:rsidRPr="00BB717C">
        <w:t xml:space="preserve"> либо </w:t>
      </w:r>
      <w:r w:rsidR="00BB717C" w:rsidRPr="00BB717C">
        <w:rPr>
          <w:rStyle w:val="18"/>
          <w:rFonts w:ascii="Times New Roman" w:hAnsi="Times New Roman"/>
          <w:i w:val="0"/>
          <w:spacing w:val="0"/>
          <w:szCs w:val="20"/>
        </w:rPr>
        <w:t>[Сортировать по убыванию] (</w:t>
      </w:r>
      <w:r w:rsidR="00A6269E">
        <w:rPr>
          <w:rStyle w:val="18"/>
          <w:rFonts w:ascii="Times New Roman" w:hAnsi="Times New Roman"/>
          <w:i w:val="0"/>
          <w:spacing w:val="0"/>
          <w:szCs w:val="20"/>
        </w:rPr>
        <w:fldChar w:fldCharType="begin"/>
      </w:r>
      <w:r w:rsidR="00A6269E">
        <w:rPr>
          <w:rStyle w:val="18"/>
          <w:rFonts w:ascii="Times New Roman" w:hAnsi="Times New Roman"/>
          <w:i w:val="0"/>
          <w:spacing w:val="0"/>
          <w:szCs w:val="20"/>
        </w:rPr>
        <w:instrText xml:space="preserve"> REF _Ref477168023 \h </w:instrText>
      </w:r>
      <w:r w:rsidR="00A6269E">
        <w:rPr>
          <w:rStyle w:val="18"/>
          <w:rFonts w:ascii="Times New Roman" w:hAnsi="Times New Roman"/>
          <w:i w:val="0"/>
          <w:spacing w:val="0"/>
          <w:szCs w:val="20"/>
        </w:rPr>
      </w:r>
      <w:r w:rsidR="00A6269E">
        <w:rPr>
          <w:rStyle w:val="18"/>
          <w:rFonts w:ascii="Times New Roman" w:hAnsi="Times New Roman"/>
          <w:i w:val="0"/>
          <w:spacing w:val="0"/>
          <w:szCs w:val="20"/>
        </w:rPr>
        <w:fldChar w:fldCharType="separate"/>
      </w:r>
      <w:r w:rsidR="00A6269E">
        <w:t xml:space="preserve">Рисунок </w:t>
      </w:r>
      <w:r w:rsidR="00A6269E">
        <w:rPr>
          <w:noProof/>
        </w:rPr>
        <w:t>9</w:t>
      </w:r>
      <w:r w:rsidR="00A6269E">
        <w:rPr>
          <w:rStyle w:val="18"/>
          <w:rFonts w:ascii="Times New Roman" w:hAnsi="Times New Roman"/>
          <w:i w:val="0"/>
          <w:spacing w:val="0"/>
          <w:szCs w:val="20"/>
        </w:rPr>
        <w:fldChar w:fldCharType="end"/>
      </w:r>
      <w:r w:rsidR="006961F9">
        <w:t>).</w:t>
      </w:r>
    </w:p>
    <w:p w:rsidR="00CC7798" w:rsidRDefault="0023779C" w:rsidP="00CC7798">
      <w:pPr>
        <w:pStyle w:val="phfigure"/>
      </w:pPr>
      <w:bookmarkStart w:id="24" w:name="d5e981"/>
      <w:bookmarkStart w:id="25" w:name="d5e983"/>
      <w:bookmarkEnd w:id="24"/>
      <w:bookmarkEnd w:id="25"/>
      <w:r>
        <w:rPr>
          <w:noProof/>
        </w:rPr>
        <w:lastRenderedPageBreak/>
        <w:drawing>
          <wp:inline distT="0" distB="0" distL="0" distR="0" wp14:anchorId="1309EF81" wp14:editId="7F35D8DD">
            <wp:extent cx="6152515" cy="4756785"/>
            <wp:effectExtent l="0" t="0" r="635" b="571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152515" cy="4756785"/>
                    </a:xfrm>
                    <a:prstGeom prst="rect">
                      <a:avLst/>
                    </a:prstGeom>
                  </pic:spPr>
                </pic:pic>
              </a:graphicData>
            </a:graphic>
          </wp:inline>
        </w:drawing>
      </w:r>
    </w:p>
    <w:p w:rsidR="00BB717C" w:rsidRPr="00600001" w:rsidRDefault="00CC7798" w:rsidP="00CC7798">
      <w:pPr>
        <w:pStyle w:val="af4"/>
      </w:pPr>
      <w:bookmarkStart w:id="26" w:name="_Ref477168023"/>
      <w:r>
        <w:t xml:space="preserve">Рисунок </w:t>
      </w:r>
      <w:r w:rsidR="00F96230">
        <w:fldChar w:fldCharType="begin"/>
      </w:r>
      <w:r w:rsidR="00F96230">
        <w:instrText xml:space="preserve"> SEQ Рисунок \* ARABIC </w:instrText>
      </w:r>
      <w:r w:rsidR="00F96230">
        <w:fldChar w:fldCharType="separate"/>
      </w:r>
      <w:r w:rsidR="00D320E0">
        <w:rPr>
          <w:noProof/>
        </w:rPr>
        <w:t>9</w:t>
      </w:r>
      <w:r w:rsidR="00F96230">
        <w:rPr>
          <w:noProof/>
        </w:rPr>
        <w:fldChar w:fldCharType="end"/>
      </w:r>
      <w:bookmarkEnd w:id="26"/>
      <w:r>
        <w:t xml:space="preserve"> </w:t>
      </w:r>
      <w:r w:rsidR="00BB717C">
        <w:t xml:space="preserve">- </w:t>
      </w:r>
      <w:r w:rsidR="00BB717C" w:rsidRPr="00600001">
        <w:t xml:space="preserve">Выбор </w:t>
      </w:r>
      <w:r w:rsidR="00BB717C">
        <w:t>типа</w:t>
      </w:r>
      <w:r w:rsidR="00BB717C" w:rsidRPr="00600001">
        <w:t xml:space="preserve"> сортировки в меню заголовка столбца</w:t>
      </w:r>
    </w:p>
    <w:p w:rsidR="00BB717C" w:rsidRDefault="005D6FE9" w:rsidP="005D6FE9">
      <w:pPr>
        <w:pStyle w:val="phnormal"/>
        <w:rPr>
          <w:rStyle w:val="33"/>
          <w:rFonts w:ascii="Times New Roman" w:hAnsi="Times New Roman"/>
          <w:spacing w:val="0"/>
          <w:szCs w:val="20"/>
        </w:rPr>
      </w:pPr>
      <w:r>
        <w:t xml:space="preserve">Для </w:t>
      </w:r>
      <w:r w:rsidR="00BB717C" w:rsidRPr="00314536">
        <w:t>фильтрации</w:t>
      </w:r>
      <w:r>
        <w:t xml:space="preserve"> </w:t>
      </w:r>
      <w:r w:rsidR="00CF1874">
        <w:t>записей</w:t>
      </w:r>
      <w:r w:rsidR="006B40F8">
        <w:t xml:space="preserve"> в столбце «Наименование адреса»</w:t>
      </w:r>
      <w:r w:rsidR="00BB717C" w:rsidRPr="00314536">
        <w:t xml:space="preserve"> в меню </w:t>
      </w:r>
      <w:r w:rsidR="004014A9">
        <w:t xml:space="preserve">его </w:t>
      </w:r>
      <w:r w:rsidR="00BB717C" w:rsidRPr="00314536">
        <w:t>заголовка установит</w:t>
      </w:r>
      <w:r w:rsidR="008E4870">
        <w:t>е</w:t>
      </w:r>
      <w:r w:rsidR="00BB717C" w:rsidRPr="00314536">
        <w:t xml:space="preserve"> «флажок» в пункте </w:t>
      </w:r>
      <w:r w:rsidR="00BB717C" w:rsidRPr="00314536">
        <w:rPr>
          <w:rStyle w:val="18"/>
          <w:rFonts w:ascii="Times New Roman" w:hAnsi="Times New Roman"/>
          <w:i w:val="0"/>
          <w:spacing w:val="0"/>
          <w:szCs w:val="20"/>
        </w:rPr>
        <w:t>[Фильтр]</w:t>
      </w:r>
      <w:r w:rsidR="00BE5B0F">
        <w:rPr>
          <w:rStyle w:val="18"/>
          <w:rFonts w:ascii="Times New Roman" w:hAnsi="Times New Roman"/>
          <w:i w:val="0"/>
          <w:spacing w:val="0"/>
          <w:szCs w:val="20"/>
        </w:rPr>
        <w:t>,</w:t>
      </w:r>
      <w:r w:rsidR="00BB717C" w:rsidRPr="00314536">
        <w:t xml:space="preserve"> вве</w:t>
      </w:r>
      <w:r w:rsidR="008E4870">
        <w:t>дите</w:t>
      </w:r>
      <w:r w:rsidR="00BB717C" w:rsidRPr="00314536">
        <w:t xml:space="preserve"> наименование или часть наименования </w:t>
      </w:r>
      <w:r w:rsidR="00444E18">
        <w:t>населенного пункта</w:t>
      </w:r>
      <w:r w:rsidR="00BE5B0F">
        <w:t xml:space="preserve"> и наж</w:t>
      </w:r>
      <w:r w:rsidR="008E4870">
        <w:t xml:space="preserve">мите </w:t>
      </w:r>
      <w:r w:rsidR="00BE5B0F">
        <w:t xml:space="preserve">клавишу </w:t>
      </w:r>
      <w:r w:rsidR="00BE5B0F" w:rsidRPr="00BE5B0F">
        <w:t>&lt;</w:t>
      </w:r>
      <w:r w:rsidR="00BE5B0F">
        <w:rPr>
          <w:lang w:val="en-US"/>
        </w:rPr>
        <w:t>Enter</w:t>
      </w:r>
      <w:r w:rsidR="00BE5B0F" w:rsidRPr="00BE5B0F">
        <w:t>&gt;</w:t>
      </w:r>
      <w:r w:rsidR="00BB717C" w:rsidRPr="00314536">
        <w:t xml:space="preserve">. В </w:t>
      </w:r>
      <w:r w:rsidR="004014A9">
        <w:t>результате</w:t>
      </w:r>
      <w:r w:rsidR="00BB717C" w:rsidRPr="00314536">
        <w:t xml:space="preserve"> будут выведены </w:t>
      </w:r>
      <w:r w:rsidR="00CF1874">
        <w:t>записи</w:t>
      </w:r>
      <w:r w:rsidR="00BB717C" w:rsidRPr="00314536">
        <w:t>, наименования которых совпадают с введенным в поле фильтрации значением. Для снятия фильтр</w:t>
      </w:r>
      <w:r w:rsidR="001B12F1">
        <w:t xml:space="preserve">ации и </w:t>
      </w:r>
      <w:r w:rsidR="00BB717C" w:rsidRPr="00314536">
        <w:t xml:space="preserve">отображения </w:t>
      </w:r>
      <w:r w:rsidR="001B12F1">
        <w:t xml:space="preserve">полного списка записей </w:t>
      </w:r>
      <w:r w:rsidR="008E4870">
        <w:t>уберите</w:t>
      </w:r>
      <w:r w:rsidR="00BB717C" w:rsidRPr="00314536">
        <w:t xml:space="preserve"> «флажок» в пункте </w:t>
      </w:r>
      <w:r w:rsidR="00BB717C" w:rsidRPr="00314536">
        <w:rPr>
          <w:rStyle w:val="18"/>
          <w:rFonts w:ascii="Times New Roman" w:hAnsi="Times New Roman"/>
          <w:i w:val="0"/>
          <w:spacing w:val="0"/>
          <w:szCs w:val="20"/>
        </w:rPr>
        <w:t xml:space="preserve">[Фильтр] </w:t>
      </w:r>
      <w:r w:rsidR="00BB717C" w:rsidRPr="00314536">
        <w:rPr>
          <w:rStyle w:val="33"/>
          <w:rFonts w:ascii="Times New Roman" w:hAnsi="Times New Roman"/>
          <w:spacing w:val="0"/>
          <w:szCs w:val="20"/>
        </w:rPr>
        <w:t>(</w:t>
      </w:r>
      <w:r w:rsidR="00A6269E">
        <w:rPr>
          <w:rStyle w:val="33"/>
          <w:rFonts w:ascii="Times New Roman" w:hAnsi="Times New Roman"/>
          <w:spacing w:val="0"/>
          <w:szCs w:val="20"/>
        </w:rPr>
        <w:fldChar w:fldCharType="begin"/>
      </w:r>
      <w:r w:rsidR="00A6269E">
        <w:rPr>
          <w:rStyle w:val="33"/>
          <w:rFonts w:ascii="Times New Roman" w:hAnsi="Times New Roman"/>
          <w:spacing w:val="0"/>
          <w:szCs w:val="20"/>
        </w:rPr>
        <w:instrText xml:space="preserve"> REF _Ref477168055 \h </w:instrText>
      </w:r>
      <w:r w:rsidR="00A6269E">
        <w:rPr>
          <w:rStyle w:val="33"/>
          <w:rFonts w:ascii="Times New Roman" w:hAnsi="Times New Roman"/>
          <w:spacing w:val="0"/>
          <w:szCs w:val="20"/>
        </w:rPr>
      </w:r>
      <w:r w:rsidR="00A6269E">
        <w:rPr>
          <w:rStyle w:val="33"/>
          <w:rFonts w:ascii="Times New Roman" w:hAnsi="Times New Roman"/>
          <w:spacing w:val="0"/>
          <w:szCs w:val="20"/>
        </w:rPr>
        <w:fldChar w:fldCharType="separate"/>
      </w:r>
      <w:r w:rsidR="00A6269E">
        <w:t xml:space="preserve">Рисунок </w:t>
      </w:r>
      <w:r w:rsidR="00A6269E">
        <w:rPr>
          <w:noProof/>
        </w:rPr>
        <w:t>10</w:t>
      </w:r>
      <w:r w:rsidR="00A6269E">
        <w:rPr>
          <w:rStyle w:val="33"/>
          <w:rFonts w:ascii="Times New Roman" w:hAnsi="Times New Roman"/>
          <w:spacing w:val="0"/>
          <w:szCs w:val="20"/>
        </w:rPr>
        <w:fldChar w:fldCharType="end"/>
      </w:r>
      <w:r w:rsidR="00BB717C" w:rsidRPr="00314536">
        <w:rPr>
          <w:rStyle w:val="33"/>
          <w:rFonts w:ascii="Times New Roman" w:hAnsi="Times New Roman"/>
          <w:spacing w:val="0"/>
          <w:szCs w:val="20"/>
        </w:rPr>
        <w:t>).</w:t>
      </w:r>
    </w:p>
    <w:p w:rsidR="00B50116" w:rsidRDefault="00B50116" w:rsidP="005D6FE9">
      <w:pPr>
        <w:pStyle w:val="phnormal"/>
        <w:rPr>
          <w:rStyle w:val="33"/>
          <w:rFonts w:ascii="Times New Roman" w:hAnsi="Times New Roman"/>
          <w:spacing w:val="0"/>
          <w:szCs w:val="20"/>
          <w:lang w:eastAsia="ru-RU"/>
        </w:rPr>
      </w:pPr>
      <w:r w:rsidRPr="00444E18">
        <w:rPr>
          <w:rStyle w:val="33"/>
          <w:rFonts w:ascii="Times New Roman" w:hAnsi="Times New Roman"/>
          <w:b/>
          <w:spacing w:val="0"/>
          <w:szCs w:val="20"/>
          <w:lang w:eastAsia="ru-RU"/>
        </w:rPr>
        <w:t xml:space="preserve">Примечание </w:t>
      </w:r>
      <w:r>
        <w:rPr>
          <w:rStyle w:val="33"/>
          <w:rFonts w:ascii="Times New Roman" w:hAnsi="Times New Roman"/>
          <w:spacing w:val="0"/>
          <w:szCs w:val="20"/>
          <w:lang w:eastAsia="ru-RU"/>
        </w:rPr>
        <w:t>– При вводе наименования</w:t>
      </w:r>
      <w:r w:rsidR="004014A9">
        <w:rPr>
          <w:rStyle w:val="33"/>
          <w:rFonts w:ascii="Times New Roman" w:hAnsi="Times New Roman"/>
          <w:spacing w:val="0"/>
          <w:szCs w:val="20"/>
          <w:lang w:eastAsia="ru-RU"/>
        </w:rPr>
        <w:t xml:space="preserve"> населенного пункта</w:t>
      </w:r>
      <w:r>
        <w:rPr>
          <w:rStyle w:val="33"/>
          <w:rFonts w:ascii="Times New Roman" w:hAnsi="Times New Roman"/>
          <w:spacing w:val="0"/>
          <w:szCs w:val="20"/>
          <w:lang w:eastAsia="ru-RU"/>
        </w:rPr>
        <w:t xml:space="preserve"> в поле фильтра</w:t>
      </w:r>
      <w:r w:rsidR="004014A9">
        <w:rPr>
          <w:rStyle w:val="33"/>
          <w:rFonts w:ascii="Times New Roman" w:hAnsi="Times New Roman"/>
          <w:spacing w:val="0"/>
          <w:szCs w:val="20"/>
          <w:lang w:eastAsia="ru-RU"/>
        </w:rPr>
        <w:t>ции</w:t>
      </w:r>
      <w:r>
        <w:rPr>
          <w:rStyle w:val="33"/>
          <w:rFonts w:ascii="Times New Roman" w:hAnsi="Times New Roman"/>
          <w:spacing w:val="0"/>
          <w:szCs w:val="20"/>
          <w:lang w:eastAsia="ru-RU"/>
        </w:rPr>
        <w:t xml:space="preserve"> необходимо соблюдать регистр.</w:t>
      </w:r>
    </w:p>
    <w:p w:rsidR="00CC7798" w:rsidRDefault="004014A9" w:rsidP="00CC7798">
      <w:pPr>
        <w:pStyle w:val="af5"/>
      </w:pPr>
      <w:r>
        <w:rPr>
          <w:lang w:val="ru-RU" w:eastAsia="ru-RU"/>
        </w:rPr>
        <w:lastRenderedPageBreak/>
        <w:drawing>
          <wp:inline distT="0" distB="0" distL="0" distR="0" wp14:anchorId="4FCD8E8B" wp14:editId="1BE258DE">
            <wp:extent cx="6152381" cy="2571429"/>
            <wp:effectExtent l="0" t="0" r="1270"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152381" cy="2571429"/>
                    </a:xfrm>
                    <a:prstGeom prst="rect">
                      <a:avLst/>
                    </a:prstGeom>
                  </pic:spPr>
                </pic:pic>
              </a:graphicData>
            </a:graphic>
          </wp:inline>
        </w:drawing>
      </w:r>
    </w:p>
    <w:p w:rsidR="00B50116" w:rsidRDefault="00CC7798" w:rsidP="00CC7798">
      <w:pPr>
        <w:pStyle w:val="af4"/>
      </w:pPr>
      <w:bookmarkStart w:id="27" w:name="_Ref477168055"/>
      <w:r>
        <w:t xml:space="preserve">Рисунок </w:t>
      </w:r>
      <w:r w:rsidR="00F96230">
        <w:fldChar w:fldCharType="begin"/>
      </w:r>
      <w:r w:rsidR="00F96230">
        <w:instrText xml:space="preserve"> SEQ Рисунок \* ARABIC </w:instrText>
      </w:r>
      <w:r w:rsidR="00F96230">
        <w:fldChar w:fldCharType="separate"/>
      </w:r>
      <w:r w:rsidR="00D320E0">
        <w:rPr>
          <w:noProof/>
        </w:rPr>
        <w:t>10</w:t>
      </w:r>
      <w:r w:rsidR="00F96230">
        <w:rPr>
          <w:noProof/>
        </w:rPr>
        <w:fldChar w:fldCharType="end"/>
      </w:r>
      <w:bookmarkEnd w:id="27"/>
      <w:r>
        <w:t xml:space="preserve"> </w:t>
      </w:r>
      <w:r w:rsidR="00B50116">
        <w:t>– Фильтрация по наименованию населенного пункта</w:t>
      </w:r>
    </w:p>
    <w:p w:rsidR="005D6FE9" w:rsidRDefault="00791E27" w:rsidP="006B40F8">
      <w:pPr>
        <w:pStyle w:val="phnormal"/>
      </w:pPr>
      <w:r>
        <w:t>Кроме того, предоставляется возможность настро</w:t>
      </w:r>
      <w:r w:rsidR="004014A9">
        <w:t>йки</w:t>
      </w:r>
      <w:r>
        <w:t xml:space="preserve"> </w:t>
      </w:r>
      <w:r w:rsidR="005D6FE9" w:rsidRPr="00BB717C">
        <w:t>отображени</w:t>
      </w:r>
      <w:r w:rsidR="004014A9">
        <w:t>я</w:t>
      </w:r>
      <w:r w:rsidR="005D6FE9" w:rsidRPr="00BB717C">
        <w:t xml:space="preserve"> </w:t>
      </w:r>
      <w:r>
        <w:t xml:space="preserve">столбцов </w:t>
      </w:r>
      <w:r w:rsidR="005D6FE9" w:rsidRPr="00BB717C">
        <w:t>таблицы</w:t>
      </w:r>
      <w:r>
        <w:t xml:space="preserve">. Для этого в </w:t>
      </w:r>
      <w:r w:rsidR="005D6FE9" w:rsidRPr="00BB717C">
        <w:t xml:space="preserve">меню </w:t>
      </w:r>
      <w:r w:rsidR="005D6FE9">
        <w:t xml:space="preserve">заголовка </w:t>
      </w:r>
      <w:r w:rsidR="005D6FE9" w:rsidRPr="00BB717C">
        <w:t>выб</w:t>
      </w:r>
      <w:r w:rsidR="008E4870">
        <w:t xml:space="preserve">ерите </w:t>
      </w:r>
      <w:r w:rsidR="005D6FE9" w:rsidRPr="00BB717C">
        <w:t xml:space="preserve">пункт </w:t>
      </w:r>
      <w:r w:rsidR="005D6FE9" w:rsidRPr="00BB717C">
        <w:rPr>
          <w:rStyle w:val="18"/>
          <w:rFonts w:ascii="Times New Roman" w:hAnsi="Times New Roman"/>
          <w:i w:val="0"/>
          <w:spacing w:val="0"/>
          <w:szCs w:val="20"/>
        </w:rPr>
        <w:t>[Столбцы]</w:t>
      </w:r>
      <w:r>
        <w:rPr>
          <w:rStyle w:val="18"/>
          <w:rFonts w:ascii="Times New Roman" w:hAnsi="Times New Roman"/>
          <w:i w:val="0"/>
          <w:spacing w:val="0"/>
          <w:szCs w:val="20"/>
        </w:rPr>
        <w:t xml:space="preserve"> и установит</w:t>
      </w:r>
      <w:r w:rsidR="008E4870">
        <w:rPr>
          <w:rStyle w:val="18"/>
          <w:rFonts w:ascii="Times New Roman" w:hAnsi="Times New Roman"/>
          <w:i w:val="0"/>
          <w:spacing w:val="0"/>
          <w:szCs w:val="20"/>
        </w:rPr>
        <w:t>е</w:t>
      </w:r>
      <w:r>
        <w:rPr>
          <w:rStyle w:val="18"/>
          <w:rFonts w:ascii="Times New Roman" w:hAnsi="Times New Roman"/>
          <w:i w:val="0"/>
          <w:spacing w:val="0"/>
          <w:szCs w:val="20"/>
        </w:rPr>
        <w:t xml:space="preserve"> </w:t>
      </w:r>
      <w:r w:rsidR="005D6FE9" w:rsidRPr="00BB717C">
        <w:t>«флажк</w:t>
      </w:r>
      <w:r>
        <w:t>и</w:t>
      </w:r>
      <w:r w:rsidR="005D6FE9" w:rsidRPr="00BB717C">
        <w:t xml:space="preserve">» </w:t>
      </w:r>
      <w:r>
        <w:t xml:space="preserve">напротив наименований </w:t>
      </w:r>
      <w:r w:rsidR="00481375">
        <w:t xml:space="preserve">нужных </w:t>
      </w:r>
      <w:r w:rsidR="005D6FE9" w:rsidRPr="00BB717C">
        <w:t>столбц</w:t>
      </w:r>
      <w:r>
        <w:t>ов</w:t>
      </w:r>
      <w:r w:rsidR="00481375">
        <w:t>. Столбцы, не</w:t>
      </w:r>
      <w:r w:rsidR="008B44B1">
        <w:t xml:space="preserve"> </w:t>
      </w:r>
      <w:r w:rsidR="00481375">
        <w:t xml:space="preserve">отмеченные «флажками», будут скрыты </w:t>
      </w:r>
      <w:r w:rsidR="00481375">
        <w:br/>
      </w:r>
      <w:r w:rsidR="005D6FE9" w:rsidRPr="00BB717C">
        <w:t>(</w:t>
      </w:r>
      <w:r w:rsidR="00A6269E">
        <w:fldChar w:fldCharType="begin"/>
      </w:r>
      <w:r w:rsidR="00A6269E">
        <w:instrText xml:space="preserve"> REF _Ref477168077 \h </w:instrText>
      </w:r>
      <w:r w:rsidR="00A6269E">
        <w:fldChar w:fldCharType="separate"/>
      </w:r>
      <w:r w:rsidR="00A6269E">
        <w:t xml:space="preserve">Рисунок </w:t>
      </w:r>
      <w:r w:rsidR="00A6269E">
        <w:rPr>
          <w:noProof/>
        </w:rPr>
        <w:t>11</w:t>
      </w:r>
      <w:r w:rsidR="00A6269E">
        <w:fldChar w:fldCharType="end"/>
      </w:r>
      <w:r w:rsidR="00481375">
        <w:t>).</w:t>
      </w:r>
    </w:p>
    <w:p w:rsidR="00CC7798" w:rsidRDefault="005D6FE9" w:rsidP="00CC7798">
      <w:pPr>
        <w:pStyle w:val="phfigure"/>
      </w:pPr>
      <w:r>
        <w:rPr>
          <w:noProof/>
        </w:rPr>
        <w:lastRenderedPageBreak/>
        <w:drawing>
          <wp:inline distT="0" distB="0" distL="0" distR="0" wp14:anchorId="5578057A" wp14:editId="78770870">
            <wp:extent cx="6152515" cy="4792980"/>
            <wp:effectExtent l="0" t="0" r="635" b="762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152515" cy="4792980"/>
                    </a:xfrm>
                    <a:prstGeom prst="rect">
                      <a:avLst/>
                    </a:prstGeom>
                  </pic:spPr>
                </pic:pic>
              </a:graphicData>
            </a:graphic>
          </wp:inline>
        </w:drawing>
      </w:r>
    </w:p>
    <w:p w:rsidR="005D6FE9" w:rsidRPr="00600001" w:rsidRDefault="00CC7798" w:rsidP="00CC7798">
      <w:pPr>
        <w:pStyle w:val="af4"/>
      </w:pPr>
      <w:bookmarkStart w:id="28" w:name="_Ref477168077"/>
      <w:r>
        <w:t xml:space="preserve">Рисунок </w:t>
      </w:r>
      <w:r w:rsidR="00F96230">
        <w:fldChar w:fldCharType="begin"/>
      </w:r>
      <w:r w:rsidR="00F96230">
        <w:instrText xml:space="preserve"> SEQ Рисунок \* ARABIC </w:instrText>
      </w:r>
      <w:r w:rsidR="00F96230">
        <w:fldChar w:fldCharType="separate"/>
      </w:r>
      <w:r w:rsidR="00D320E0">
        <w:rPr>
          <w:noProof/>
        </w:rPr>
        <w:t>11</w:t>
      </w:r>
      <w:r w:rsidR="00F96230">
        <w:rPr>
          <w:noProof/>
        </w:rPr>
        <w:fldChar w:fldCharType="end"/>
      </w:r>
      <w:bookmarkEnd w:id="28"/>
      <w:r>
        <w:t xml:space="preserve"> </w:t>
      </w:r>
      <w:r w:rsidR="005D6FE9">
        <w:t xml:space="preserve">- </w:t>
      </w:r>
      <w:r w:rsidR="005D6FE9" w:rsidRPr="00600001">
        <w:t xml:space="preserve">Выбор столбцов для отображения </w:t>
      </w:r>
      <w:r w:rsidR="004014A9">
        <w:t>в таблице</w:t>
      </w:r>
    </w:p>
    <w:p w:rsidR="00B00529" w:rsidRPr="0086635C" w:rsidRDefault="008E4870" w:rsidP="00B50116">
      <w:pPr>
        <w:pStyle w:val="phlistordered1"/>
      </w:pPr>
      <w:r w:rsidRPr="0086635C">
        <w:t>«</w:t>
      </w:r>
      <w:r w:rsidR="00B00529" w:rsidRPr="0086635C">
        <w:t xml:space="preserve">Географические координаты </w:t>
      </w:r>
      <w:r w:rsidR="00E62642" w:rsidRPr="0086635C">
        <w:t>населенного пункта</w:t>
      </w:r>
      <w:r w:rsidR="00B00529" w:rsidRPr="0086635C">
        <w:t xml:space="preserve"> в системе координат WGS 84</w:t>
      </w:r>
      <w:r w:rsidRPr="0086635C">
        <w:t>»</w:t>
      </w:r>
      <w:r w:rsidR="00B00529" w:rsidRPr="0086635C">
        <w:t>:</w:t>
      </w:r>
    </w:p>
    <w:p w:rsidR="00B00529" w:rsidRPr="0086635C" w:rsidRDefault="008E4870" w:rsidP="00FD78B6">
      <w:pPr>
        <w:pStyle w:val="phlistitemized1"/>
      </w:pPr>
      <w:r w:rsidRPr="0086635C">
        <w:t>«</w:t>
      </w:r>
      <w:r w:rsidR="00B00529" w:rsidRPr="0086635C">
        <w:t>северная широта (градусы.</w:t>
      </w:r>
      <w:r w:rsidR="000845EC">
        <w:t xml:space="preserve"> </w:t>
      </w:r>
      <w:r w:rsidR="00B00529" w:rsidRPr="0086635C">
        <w:t>минуты.</w:t>
      </w:r>
      <w:r w:rsidR="000845EC">
        <w:t xml:space="preserve"> </w:t>
      </w:r>
      <w:r w:rsidR="00B00529" w:rsidRPr="0086635C">
        <w:t>секунды)</w:t>
      </w:r>
      <w:r w:rsidR="0086635C" w:rsidRPr="0086635C">
        <w:t>»</w:t>
      </w:r>
      <w:r w:rsidR="00E62642" w:rsidRPr="0086635C">
        <w:t xml:space="preserve"> (в формате 00.00.00)</w:t>
      </w:r>
      <w:r w:rsidR="00B00529" w:rsidRPr="0086635C">
        <w:t xml:space="preserve"> – значения в данном поле задаются вручную </w:t>
      </w:r>
      <w:r w:rsidR="00E62642" w:rsidRPr="0086635C">
        <w:t xml:space="preserve">в соответствии с маской ввода: </w:t>
      </w:r>
      <w:r w:rsidR="00B00529" w:rsidRPr="0086635C">
        <w:t>00.00.00;</w:t>
      </w:r>
    </w:p>
    <w:p w:rsidR="00B00529" w:rsidRPr="0086635C" w:rsidRDefault="008E4870" w:rsidP="00FD78B6">
      <w:pPr>
        <w:pStyle w:val="phlistitemized1"/>
      </w:pPr>
      <w:r w:rsidRPr="0086635C">
        <w:t>«</w:t>
      </w:r>
      <w:r w:rsidR="00B00529" w:rsidRPr="0086635C">
        <w:t>восточная долгота (градусы.</w:t>
      </w:r>
      <w:r w:rsidR="000845EC">
        <w:t xml:space="preserve"> </w:t>
      </w:r>
      <w:r w:rsidR="00B00529" w:rsidRPr="0086635C">
        <w:t>минуты.</w:t>
      </w:r>
      <w:r w:rsidR="000845EC">
        <w:t xml:space="preserve"> с</w:t>
      </w:r>
      <w:r w:rsidR="00B00529" w:rsidRPr="0086635C">
        <w:t>екунды)</w:t>
      </w:r>
      <w:r w:rsidR="0086635C" w:rsidRPr="0086635C">
        <w:t>»</w:t>
      </w:r>
      <w:r w:rsidR="00E62642" w:rsidRPr="0086635C">
        <w:t xml:space="preserve"> (в формате 0</w:t>
      </w:r>
      <w:r w:rsidR="00D709BC" w:rsidRPr="0086635C">
        <w:t>0</w:t>
      </w:r>
      <w:r w:rsidR="00E62642" w:rsidRPr="0086635C">
        <w:t>0.00.00)</w:t>
      </w:r>
      <w:r w:rsidR="00B00529" w:rsidRPr="0086635C">
        <w:t xml:space="preserve"> - значения в данном поле задаются вручную </w:t>
      </w:r>
      <w:r w:rsidR="00E62642" w:rsidRPr="0086635C">
        <w:t xml:space="preserve">в соответствии с маской ввода: </w:t>
      </w:r>
      <w:r w:rsidR="00B00529" w:rsidRPr="0086635C">
        <w:t>0</w:t>
      </w:r>
      <w:r w:rsidR="00D709BC" w:rsidRPr="0086635C">
        <w:t>0</w:t>
      </w:r>
      <w:r w:rsidR="00B00529" w:rsidRPr="0086635C">
        <w:t>0.00.00.</w:t>
      </w:r>
    </w:p>
    <w:p w:rsidR="00B00529" w:rsidRPr="0086635C" w:rsidRDefault="00247F31" w:rsidP="00B50116">
      <w:pPr>
        <w:pStyle w:val="phlistordered1"/>
      </w:pPr>
      <w:r w:rsidRPr="0086635C">
        <w:rPr>
          <w:iCs/>
        </w:rPr>
        <w:t>«</w:t>
      </w:r>
      <w:r w:rsidR="00B00529" w:rsidRPr="0086635C">
        <w:rPr>
          <w:iCs/>
        </w:rPr>
        <w:t xml:space="preserve">Кадастровый номер </w:t>
      </w:r>
      <w:r w:rsidR="00E62642" w:rsidRPr="0086635C">
        <w:rPr>
          <w:iCs/>
        </w:rPr>
        <w:t xml:space="preserve">территории, на которой расположен </w:t>
      </w:r>
      <w:r w:rsidR="00B00529" w:rsidRPr="0086635C">
        <w:rPr>
          <w:iCs/>
        </w:rPr>
        <w:t>населенн</w:t>
      </w:r>
      <w:r w:rsidR="00E62642" w:rsidRPr="0086635C">
        <w:rPr>
          <w:iCs/>
        </w:rPr>
        <w:t>ый пункт</w:t>
      </w:r>
      <w:r w:rsidR="00B00529" w:rsidRPr="0086635C">
        <w:rPr>
          <w:iCs/>
        </w:rPr>
        <w:t xml:space="preserve"> (в формате 00.00</w:t>
      </w:r>
      <w:r w:rsidRPr="0086635C">
        <w:rPr>
          <w:iCs/>
        </w:rPr>
        <w:t>»</w:t>
      </w:r>
      <w:r w:rsidR="00B00529" w:rsidRPr="0086635C">
        <w:rPr>
          <w:iCs/>
        </w:rPr>
        <w:t>)</w:t>
      </w:r>
      <w:r w:rsidR="00B00529" w:rsidRPr="0086635C">
        <w:t xml:space="preserve"> – значения в данном поле задаются вручную в соответствии с маской ввода: 00.00;</w:t>
      </w:r>
    </w:p>
    <w:p w:rsidR="00B00529" w:rsidRPr="0086635C" w:rsidRDefault="0086635C" w:rsidP="00B50116">
      <w:pPr>
        <w:pStyle w:val="phlistordered1"/>
      </w:pPr>
      <w:r w:rsidRPr="0086635C">
        <w:rPr>
          <w:iCs/>
        </w:rPr>
        <w:t>«</w:t>
      </w:r>
      <w:r w:rsidR="00B00529" w:rsidRPr="0086635C">
        <w:rPr>
          <w:iCs/>
        </w:rPr>
        <w:t>Количество проживающего населения в населенном пункте</w:t>
      </w:r>
      <w:r w:rsidRPr="0086635C">
        <w:rPr>
          <w:iCs/>
        </w:rPr>
        <w:t>»</w:t>
      </w:r>
      <w:r w:rsidR="00B00529" w:rsidRPr="0086635C">
        <w:t xml:space="preserve">, в </w:t>
      </w:r>
      <w:proofErr w:type="spellStart"/>
      <w:r w:rsidR="00B00529" w:rsidRPr="0086635C">
        <w:t>т.ч</w:t>
      </w:r>
      <w:proofErr w:type="spellEnd"/>
      <w:r w:rsidR="00B00529" w:rsidRPr="0086635C">
        <w:t>.:</w:t>
      </w:r>
    </w:p>
    <w:p w:rsidR="00B00529" w:rsidRPr="0086635C" w:rsidRDefault="0086635C" w:rsidP="00FD78B6">
      <w:pPr>
        <w:pStyle w:val="phlistitemized1"/>
      </w:pPr>
      <w:r w:rsidRPr="0086635C">
        <w:t>«</w:t>
      </w:r>
      <w:r w:rsidR="00E62642" w:rsidRPr="0086635C">
        <w:t>Всего</w:t>
      </w:r>
      <w:r w:rsidRPr="0086635C">
        <w:t>»</w:t>
      </w:r>
      <w:r w:rsidR="006A230A" w:rsidRPr="0086635C">
        <w:t xml:space="preserve"> - поле заполняется вручную</w:t>
      </w:r>
      <w:r w:rsidR="00E62642" w:rsidRPr="0086635C">
        <w:t xml:space="preserve"> вводом целочисленного значения;</w:t>
      </w:r>
    </w:p>
    <w:p w:rsidR="00E62642" w:rsidRPr="0086635C" w:rsidRDefault="0086635C" w:rsidP="00FD78B6">
      <w:pPr>
        <w:pStyle w:val="phlistitemized1"/>
      </w:pPr>
      <w:r w:rsidRPr="0086635C">
        <w:lastRenderedPageBreak/>
        <w:t>«</w:t>
      </w:r>
      <w:r w:rsidR="00E62642" w:rsidRPr="0086635C">
        <w:t>из них дети до 17 лет</w:t>
      </w:r>
      <w:r w:rsidRPr="0086635C">
        <w:t>»</w:t>
      </w:r>
      <w:r w:rsidR="00E62642" w:rsidRPr="0086635C">
        <w:t xml:space="preserve"> – поле заполняется вручную вводом целочисленного значения.</w:t>
      </w:r>
    </w:p>
    <w:p w:rsidR="00CD1ECC" w:rsidRDefault="0086635C" w:rsidP="00B50116">
      <w:pPr>
        <w:pStyle w:val="phlistordered1"/>
      </w:pPr>
      <w:r w:rsidRPr="0086635C">
        <w:t>«</w:t>
      </w:r>
      <w:r w:rsidR="006A230A" w:rsidRPr="0086635C">
        <w:t xml:space="preserve">Перечень медицинских организаций, размещенных на территории населенного пункта </w:t>
      </w:r>
      <w:r w:rsidR="00E62642" w:rsidRPr="0086635C">
        <w:t xml:space="preserve">субъекта </w:t>
      </w:r>
      <w:r w:rsidR="006A230A" w:rsidRPr="0086635C">
        <w:t>Российской федерации</w:t>
      </w:r>
      <w:r w:rsidRPr="0086635C">
        <w:t>»</w:t>
      </w:r>
      <w:r w:rsidR="006A230A" w:rsidRPr="0086635C">
        <w:t xml:space="preserve"> –</w:t>
      </w:r>
      <w:r w:rsidR="006A230A">
        <w:t xml:space="preserve"> </w:t>
      </w:r>
      <w:r w:rsidR="006A230A" w:rsidRPr="006A230A">
        <w:t>поле содержит кнопку вызова модальной динамической таблицы</w:t>
      </w:r>
      <w:r w:rsidR="006A230A">
        <w:t xml:space="preserve"> «Форма №1»</w:t>
      </w:r>
      <w:r w:rsidR="00CD1ECC">
        <w:t xml:space="preserve"> (</w:t>
      </w:r>
      <w:r w:rsidR="00383508">
        <w:fldChar w:fldCharType="begin"/>
      </w:r>
      <w:r w:rsidR="00383508">
        <w:instrText xml:space="preserve"> REF _Ref477168802 \h </w:instrText>
      </w:r>
      <w:r w:rsidR="00383508">
        <w:fldChar w:fldCharType="separate"/>
      </w:r>
      <w:r w:rsidR="00383508">
        <w:t xml:space="preserve">Рисунок </w:t>
      </w:r>
      <w:r w:rsidR="00383508">
        <w:rPr>
          <w:noProof/>
        </w:rPr>
        <w:t>12</w:t>
      </w:r>
      <w:r w:rsidR="00383508">
        <w:fldChar w:fldCharType="end"/>
      </w:r>
      <w:r w:rsidR="00CD1ECC">
        <w:t>)</w:t>
      </w:r>
      <w:r w:rsidR="006A230A">
        <w:t xml:space="preserve">, открывающейся в новом окне </w:t>
      </w:r>
      <w:r w:rsidR="00383508">
        <w:t xml:space="preserve"> </w:t>
      </w:r>
      <w:r w:rsidR="006A230A">
        <w:t>(</w:t>
      </w:r>
      <w:r w:rsidR="00383508">
        <w:fldChar w:fldCharType="begin"/>
      </w:r>
      <w:r w:rsidR="00383508">
        <w:instrText xml:space="preserve"> REF _Ref477168813 \h </w:instrText>
      </w:r>
      <w:r w:rsidR="00383508">
        <w:fldChar w:fldCharType="separate"/>
      </w:r>
      <w:r w:rsidR="00383508">
        <w:t xml:space="preserve">Рисунок </w:t>
      </w:r>
      <w:r w:rsidR="00383508">
        <w:rPr>
          <w:noProof/>
        </w:rPr>
        <w:t>13</w:t>
      </w:r>
      <w:r w:rsidR="00383508">
        <w:fldChar w:fldCharType="end"/>
      </w:r>
      <w:r w:rsidR="006A230A">
        <w:fldChar w:fldCharType="begin"/>
      </w:r>
      <w:r w:rsidR="006A230A">
        <w:instrText xml:space="preserve"> REF _Ref431197092 \h </w:instrText>
      </w:r>
      <w:r w:rsidR="006A230A">
        <w:fldChar w:fldCharType="end"/>
      </w:r>
      <w:r w:rsidR="006A230A">
        <w:t>):</w:t>
      </w:r>
    </w:p>
    <w:p w:rsidR="00CC7798" w:rsidRDefault="0023779C" w:rsidP="00CC7798">
      <w:pPr>
        <w:pStyle w:val="phfigure"/>
      </w:pPr>
      <w:r>
        <w:rPr>
          <w:noProof/>
        </w:rPr>
        <w:drawing>
          <wp:inline distT="0" distB="0" distL="0" distR="0" wp14:anchorId="098B98D7" wp14:editId="4B73362A">
            <wp:extent cx="5991225" cy="2783208"/>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99185" cy="2786906"/>
                    </a:xfrm>
                    <a:prstGeom prst="rect">
                      <a:avLst/>
                    </a:prstGeom>
                  </pic:spPr>
                </pic:pic>
              </a:graphicData>
            </a:graphic>
          </wp:inline>
        </w:drawing>
      </w:r>
    </w:p>
    <w:p w:rsidR="00CD1ECC" w:rsidRDefault="00CC7798" w:rsidP="00CC7798">
      <w:pPr>
        <w:pStyle w:val="af4"/>
      </w:pPr>
      <w:bookmarkStart w:id="29" w:name="_Ref477168802"/>
      <w:r>
        <w:t xml:space="preserve">Рисунок </w:t>
      </w:r>
      <w:r w:rsidR="00F96230">
        <w:fldChar w:fldCharType="begin"/>
      </w:r>
      <w:r w:rsidR="00F96230">
        <w:instrText xml:space="preserve"> SEQ Рисунок \* ARABIC </w:instrText>
      </w:r>
      <w:r w:rsidR="00F96230">
        <w:fldChar w:fldCharType="separate"/>
      </w:r>
      <w:r w:rsidR="00D320E0">
        <w:rPr>
          <w:noProof/>
        </w:rPr>
        <w:t>12</w:t>
      </w:r>
      <w:r w:rsidR="00F96230">
        <w:rPr>
          <w:noProof/>
        </w:rPr>
        <w:fldChar w:fldCharType="end"/>
      </w:r>
      <w:bookmarkEnd w:id="29"/>
      <w:r>
        <w:t xml:space="preserve"> </w:t>
      </w:r>
      <w:r w:rsidR="00FD78B6">
        <w:t>-</w:t>
      </w:r>
      <w:r w:rsidR="00CD1ECC" w:rsidRPr="00CD1ECC">
        <w:t xml:space="preserve"> Кнопка вызова модальной динамической таблицы</w:t>
      </w:r>
      <w:r w:rsidR="0012432B">
        <w:t xml:space="preserve"> «Форма №1»</w:t>
      </w:r>
    </w:p>
    <w:p w:rsidR="00CC7798" w:rsidRPr="00CC7798" w:rsidRDefault="00CC7798" w:rsidP="00CC7798">
      <w:pPr>
        <w:rPr>
          <w:lang w:eastAsia="en-US"/>
        </w:rPr>
      </w:pPr>
      <w:r>
        <w:rPr>
          <w:noProof/>
        </w:rPr>
        <w:drawing>
          <wp:inline distT="0" distB="0" distL="0" distR="0" wp14:anchorId="47E9EF2D" wp14:editId="74897A05">
            <wp:extent cx="5838825" cy="2462322"/>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850114" cy="2467083"/>
                    </a:xfrm>
                    <a:prstGeom prst="rect">
                      <a:avLst/>
                    </a:prstGeom>
                  </pic:spPr>
                </pic:pic>
              </a:graphicData>
            </a:graphic>
          </wp:inline>
        </w:drawing>
      </w:r>
    </w:p>
    <w:p w:rsidR="006A230A" w:rsidRDefault="00CC7798" w:rsidP="00CC7798">
      <w:pPr>
        <w:pStyle w:val="af4"/>
      </w:pPr>
      <w:bookmarkStart w:id="30" w:name="_Ref477168813"/>
      <w:r>
        <w:t xml:space="preserve">Рисунок </w:t>
      </w:r>
      <w:r w:rsidR="00F96230">
        <w:fldChar w:fldCharType="begin"/>
      </w:r>
      <w:r w:rsidR="00F96230">
        <w:instrText xml:space="preserve"> SEQ Рисунок \* ARABIC </w:instrText>
      </w:r>
      <w:r w:rsidR="00F96230">
        <w:fldChar w:fldCharType="separate"/>
      </w:r>
      <w:r w:rsidR="00D320E0">
        <w:rPr>
          <w:noProof/>
        </w:rPr>
        <w:t>13</w:t>
      </w:r>
      <w:r w:rsidR="00F96230">
        <w:rPr>
          <w:noProof/>
        </w:rPr>
        <w:fldChar w:fldCharType="end"/>
      </w:r>
      <w:bookmarkEnd w:id="30"/>
      <w:r>
        <w:t xml:space="preserve"> </w:t>
      </w:r>
      <w:r w:rsidR="006A230A">
        <w:t>– Модальная динамическая таблица «Форма №1»</w:t>
      </w:r>
    </w:p>
    <w:p w:rsidR="00CC7798" w:rsidRPr="00CC7798" w:rsidRDefault="00CC7798" w:rsidP="00CC7798">
      <w:pPr>
        <w:rPr>
          <w:lang w:eastAsia="en-US"/>
        </w:rPr>
      </w:pPr>
    </w:p>
    <w:p w:rsidR="00640E67" w:rsidRDefault="00640E67" w:rsidP="00640E67">
      <w:pPr>
        <w:pStyle w:val="phnormal"/>
      </w:pPr>
      <w:r>
        <w:lastRenderedPageBreak/>
        <w:t>В откр</w:t>
      </w:r>
      <w:r w:rsidR="00BC3464">
        <w:t>ывшейся таблице</w:t>
      </w:r>
      <w:r>
        <w:t xml:space="preserve"> добав</w:t>
      </w:r>
      <w:r w:rsidR="00BC3464">
        <w:t>ьте</w:t>
      </w:r>
      <w:r>
        <w:t xml:space="preserve"> необходимое число строк и заполнит</w:t>
      </w:r>
      <w:r w:rsidR="00BC3464">
        <w:t>е</w:t>
      </w:r>
      <w:r>
        <w:t xml:space="preserve"> в строках следующие поля (ячейки):</w:t>
      </w:r>
    </w:p>
    <w:p w:rsidR="00640E67" w:rsidRPr="0086635C" w:rsidRDefault="0086635C" w:rsidP="00A965A2">
      <w:pPr>
        <w:pStyle w:val="phlistordered2"/>
      </w:pPr>
      <w:r w:rsidRPr="0086635C">
        <w:t>«</w:t>
      </w:r>
      <w:r w:rsidR="00640E67" w:rsidRPr="0086635C">
        <w:t>Наименование медицинской организации</w:t>
      </w:r>
      <w:r w:rsidRPr="0086635C">
        <w:t>»</w:t>
      </w:r>
      <w:r w:rsidR="00640E67" w:rsidRPr="0086635C">
        <w:t xml:space="preserve"> - поле заполняется вручную вводом значений с клавиатуры;</w:t>
      </w:r>
    </w:p>
    <w:p w:rsidR="00640E67" w:rsidRDefault="0086635C" w:rsidP="00A965A2">
      <w:pPr>
        <w:pStyle w:val="phlistordered2"/>
      </w:pPr>
      <w:r w:rsidRPr="0086635C">
        <w:t>«</w:t>
      </w:r>
      <w:r w:rsidR="00640E67" w:rsidRPr="0086635C">
        <w:t>Уровень учреждения в иерархии сети</w:t>
      </w:r>
      <w:r w:rsidRPr="0086635C">
        <w:t>»</w:t>
      </w:r>
      <w:r w:rsidR="00640E67" w:rsidRPr="0086635C">
        <w:t xml:space="preserve"> –</w:t>
      </w:r>
      <w:r w:rsidR="00640E67">
        <w:t xml:space="preserve"> значение в данном поле выбирается из справочника</w:t>
      </w:r>
      <w:r w:rsidR="00531AF9">
        <w:t xml:space="preserve"> (</w:t>
      </w:r>
      <w:r w:rsidR="00383508">
        <w:fldChar w:fldCharType="begin"/>
      </w:r>
      <w:r w:rsidR="00383508">
        <w:instrText xml:space="preserve"> REF _Ref477168853 \h </w:instrText>
      </w:r>
      <w:r w:rsidR="00383508">
        <w:fldChar w:fldCharType="separate"/>
      </w:r>
      <w:r w:rsidR="00383508">
        <w:t xml:space="preserve">Рисунок </w:t>
      </w:r>
      <w:r w:rsidR="00383508">
        <w:rPr>
          <w:noProof/>
        </w:rPr>
        <w:t>14</w:t>
      </w:r>
      <w:r w:rsidR="00383508">
        <w:fldChar w:fldCharType="end"/>
      </w:r>
      <w:r w:rsidR="00531AF9">
        <w:t>)</w:t>
      </w:r>
      <w:r w:rsidR="00640E67">
        <w:t>, открывающегося при нажатии в ячейке кнопк</w:t>
      </w:r>
      <w:r w:rsidR="00887002">
        <w:t xml:space="preserve">и </w:t>
      </w:r>
      <w:r w:rsidR="00640E67">
        <w:t xml:space="preserve"> </w:t>
      </w:r>
      <w:r w:rsidR="008657A4">
        <w:rPr>
          <w:noProof/>
        </w:rPr>
        <w:drawing>
          <wp:inline distT="0" distB="0" distL="0" distR="0" wp14:anchorId="44F607CC" wp14:editId="2D95F1DB">
            <wp:extent cx="190500" cy="219075"/>
            <wp:effectExtent l="0" t="0" r="0" b="9525"/>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00640E67">
        <w:t>;</w:t>
      </w:r>
    </w:p>
    <w:p w:rsidR="00CC7798" w:rsidRDefault="00BC3464" w:rsidP="00CC7798">
      <w:pPr>
        <w:pStyle w:val="phfigure"/>
      </w:pPr>
      <w:r>
        <w:rPr>
          <w:noProof/>
        </w:rPr>
        <w:drawing>
          <wp:inline distT="0" distB="0" distL="0" distR="0" wp14:anchorId="6C6C22BE" wp14:editId="0B7DB81B">
            <wp:extent cx="3590925" cy="2219325"/>
            <wp:effectExtent l="0" t="0" r="952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590925" cy="2219325"/>
                    </a:xfrm>
                    <a:prstGeom prst="rect">
                      <a:avLst/>
                    </a:prstGeom>
                  </pic:spPr>
                </pic:pic>
              </a:graphicData>
            </a:graphic>
          </wp:inline>
        </w:drawing>
      </w:r>
    </w:p>
    <w:p w:rsidR="00531AF9" w:rsidRDefault="00CC7798" w:rsidP="00CC7798">
      <w:pPr>
        <w:pStyle w:val="af4"/>
      </w:pPr>
      <w:bookmarkStart w:id="31" w:name="_Ref477168853"/>
      <w:r>
        <w:t xml:space="preserve">Рисунок </w:t>
      </w:r>
      <w:r w:rsidR="00F96230">
        <w:fldChar w:fldCharType="begin"/>
      </w:r>
      <w:r w:rsidR="00F96230">
        <w:instrText xml:space="preserve"> SEQ Рисунок \* ARABIC </w:instrText>
      </w:r>
      <w:r w:rsidR="00F96230">
        <w:fldChar w:fldCharType="separate"/>
      </w:r>
      <w:r w:rsidR="00D320E0">
        <w:rPr>
          <w:noProof/>
        </w:rPr>
        <w:t>14</w:t>
      </w:r>
      <w:r w:rsidR="00F96230">
        <w:rPr>
          <w:noProof/>
        </w:rPr>
        <w:fldChar w:fldCharType="end"/>
      </w:r>
      <w:bookmarkEnd w:id="31"/>
      <w:r>
        <w:t xml:space="preserve"> </w:t>
      </w:r>
      <w:r w:rsidR="00531AF9">
        <w:t>– Выбор уровня учреждения в иерархии сети</w:t>
      </w:r>
    </w:p>
    <w:p w:rsidR="00640E67" w:rsidRDefault="0086635C" w:rsidP="00A965A2">
      <w:pPr>
        <w:pStyle w:val="phlistordered2"/>
      </w:pPr>
      <w:r w:rsidRPr="0086635C">
        <w:t>«</w:t>
      </w:r>
      <w:r w:rsidR="00640E67" w:rsidRPr="0086635C">
        <w:t>Ведомственная принадлежность медицинской организации</w:t>
      </w:r>
      <w:r w:rsidRPr="0086635C">
        <w:t>»</w:t>
      </w:r>
      <w:r w:rsidR="00640E67">
        <w:t xml:space="preserve"> - значение в данном поле выбирается из справочника</w:t>
      </w:r>
      <w:r w:rsidR="00531AF9">
        <w:t xml:space="preserve"> (</w:t>
      </w:r>
      <w:r w:rsidR="00383508">
        <w:fldChar w:fldCharType="begin"/>
      </w:r>
      <w:r w:rsidR="00383508">
        <w:instrText xml:space="preserve"> REF _Ref477168867 \h </w:instrText>
      </w:r>
      <w:r w:rsidR="00383508">
        <w:fldChar w:fldCharType="separate"/>
      </w:r>
      <w:r w:rsidR="00383508">
        <w:t xml:space="preserve">Рисунок </w:t>
      </w:r>
      <w:r w:rsidR="00383508">
        <w:rPr>
          <w:noProof/>
        </w:rPr>
        <w:t>15</w:t>
      </w:r>
      <w:r w:rsidR="00383508">
        <w:fldChar w:fldCharType="end"/>
      </w:r>
      <w:r w:rsidR="00531AF9">
        <w:t>)</w:t>
      </w:r>
      <w:r w:rsidR="00640E67">
        <w:t xml:space="preserve">, открывающегося при нажатии в ячейке </w:t>
      </w:r>
      <w:r w:rsidR="00887002">
        <w:t xml:space="preserve">кнопки </w:t>
      </w:r>
      <w:r w:rsidR="00640E67">
        <w:t xml:space="preserve"> </w:t>
      </w:r>
      <w:r w:rsidR="008657A4">
        <w:rPr>
          <w:noProof/>
        </w:rPr>
        <w:drawing>
          <wp:inline distT="0" distB="0" distL="0" distR="0" wp14:anchorId="710C98A1" wp14:editId="0B485ADE">
            <wp:extent cx="190500" cy="219075"/>
            <wp:effectExtent l="0" t="0" r="0" b="9525"/>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00640E67">
        <w:rPr>
          <w:noProof/>
        </w:rPr>
        <w:t>;</w:t>
      </w:r>
    </w:p>
    <w:p w:rsidR="00CC7798" w:rsidRDefault="00E62642" w:rsidP="00CC7798">
      <w:pPr>
        <w:pStyle w:val="phfigure"/>
      </w:pPr>
      <w:r>
        <w:rPr>
          <w:noProof/>
        </w:rPr>
        <w:lastRenderedPageBreak/>
        <w:drawing>
          <wp:inline distT="0" distB="0" distL="0" distR="0" wp14:anchorId="71D2AC38" wp14:editId="3A25DBAD">
            <wp:extent cx="5848350" cy="3635526"/>
            <wp:effectExtent l="0" t="0" r="0" b="317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849540" cy="3636266"/>
                    </a:xfrm>
                    <a:prstGeom prst="rect">
                      <a:avLst/>
                    </a:prstGeom>
                  </pic:spPr>
                </pic:pic>
              </a:graphicData>
            </a:graphic>
          </wp:inline>
        </w:drawing>
      </w:r>
    </w:p>
    <w:p w:rsidR="00531AF9" w:rsidRDefault="00CC7798" w:rsidP="00CC7798">
      <w:pPr>
        <w:pStyle w:val="af4"/>
      </w:pPr>
      <w:bookmarkStart w:id="32" w:name="_Ref477168867"/>
      <w:r>
        <w:t xml:space="preserve">Рисунок </w:t>
      </w:r>
      <w:r w:rsidR="00F96230">
        <w:fldChar w:fldCharType="begin"/>
      </w:r>
      <w:r w:rsidR="00F96230">
        <w:instrText xml:space="preserve"> SEQ Рисунок \* ARABIC </w:instrText>
      </w:r>
      <w:r w:rsidR="00F96230">
        <w:fldChar w:fldCharType="separate"/>
      </w:r>
      <w:r w:rsidR="00D320E0">
        <w:rPr>
          <w:noProof/>
        </w:rPr>
        <w:t>15</w:t>
      </w:r>
      <w:r w:rsidR="00F96230">
        <w:rPr>
          <w:noProof/>
        </w:rPr>
        <w:fldChar w:fldCharType="end"/>
      </w:r>
      <w:bookmarkEnd w:id="32"/>
      <w:r>
        <w:t xml:space="preserve"> </w:t>
      </w:r>
      <w:r w:rsidR="00531AF9">
        <w:t xml:space="preserve"> – Выбор ведомственной</w:t>
      </w:r>
      <w:r w:rsidR="00531AF9" w:rsidRPr="00640E67">
        <w:t xml:space="preserve"> принадлежност</w:t>
      </w:r>
      <w:r w:rsidR="00531AF9">
        <w:t>и</w:t>
      </w:r>
      <w:r w:rsidR="00531AF9" w:rsidRPr="00640E67">
        <w:t xml:space="preserve"> медицинской организации</w:t>
      </w:r>
    </w:p>
    <w:p w:rsidR="00640E67" w:rsidRPr="0086635C" w:rsidRDefault="0086635C" w:rsidP="00A965A2">
      <w:pPr>
        <w:pStyle w:val="phlistordered2"/>
      </w:pPr>
      <w:r w:rsidRPr="0086635C">
        <w:t>«</w:t>
      </w:r>
      <w:r w:rsidR="00640E67" w:rsidRPr="0086635C">
        <w:t>ОГРН</w:t>
      </w:r>
      <w:r w:rsidRPr="0086635C">
        <w:t>»</w:t>
      </w:r>
      <w:r w:rsidR="00640E67" w:rsidRPr="0086635C">
        <w:t xml:space="preserve"> - поле заполняется вручную вводом значений с клавиатуры</w:t>
      </w:r>
      <w:r w:rsidR="00887002" w:rsidRPr="0086635C">
        <w:t>,</w:t>
      </w:r>
      <w:r w:rsidR="00640E67" w:rsidRPr="0086635C">
        <w:t xml:space="preserve"> в соответствии с маской ввода: 0000000000000;</w:t>
      </w:r>
    </w:p>
    <w:p w:rsidR="00640E67" w:rsidRPr="0086635C" w:rsidRDefault="0086635C" w:rsidP="00A965A2">
      <w:pPr>
        <w:pStyle w:val="phlistordered2"/>
      </w:pPr>
      <w:r w:rsidRPr="0086635C">
        <w:t>«</w:t>
      </w:r>
      <w:r w:rsidR="00640E67" w:rsidRPr="0086635C">
        <w:t>КПП</w:t>
      </w:r>
      <w:r w:rsidRPr="0086635C">
        <w:t>»</w:t>
      </w:r>
      <w:r w:rsidR="00640E67" w:rsidRPr="0086635C">
        <w:t xml:space="preserve"> - поле заполняется вручную вводом значений с клавиатуры</w:t>
      </w:r>
      <w:r w:rsidR="00887002" w:rsidRPr="0086635C">
        <w:t>,</w:t>
      </w:r>
      <w:r w:rsidR="00640E67" w:rsidRPr="0086635C">
        <w:t xml:space="preserve"> в соответствии с маской ввода: 000000000;</w:t>
      </w:r>
    </w:p>
    <w:p w:rsidR="00640E67" w:rsidRDefault="0086635C" w:rsidP="00A965A2">
      <w:pPr>
        <w:pStyle w:val="phlistordered2"/>
      </w:pPr>
      <w:r w:rsidRPr="0086635C">
        <w:t>«</w:t>
      </w:r>
      <w:r w:rsidR="00640E67" w:rsidRPr="0086635C">
        <w:t>OID медицинской организации в системе ведения Паспортов медицинских учреждений (при наличии)</w:t>
      </w:r>
      <w:r w:rsidRPr="0086635C">
        <w:t>»</w:t>
      </w:r>
      <w:r w:rsidR="00640E67" w:rsidRPr="0086635C">
        <w:t xml:space="preserve"> - поле заполняется вручную вводом значений с клавиатуры</w:t>
      </w:r>
      <w:r w:rsidR="00887002" w:rsidRPr="0086635C">
        <w:t>,</w:t>
      </w:r>
      <w:r w:rsidR="00640E67" w:rsidRPr="0086635C">
        <w:t xml:space="preserve"> в соответствии с маской ввода: 0.0.000.0.0.00.0.00.00.00;</w:t>
      </w:r>
    </w:p>
    <w:p w:rsidR="00B62185" w:rsidRPr="0086635C" w:rsidRDefault="00B62185" w:rsidP="00B62185">
      <w:pPr>
        <w:pStyle w:val="phlistordered2"/>
      </w:pPr>
      <w:r w:rsidRPr="001539EE">
        <w:t>Контактный телефон (регистратура, приемное отделение и т.д.)</w:t>
      </w:r>
      <w:r w:rsidRPr="00CC025B">
        <w:t xml:space="preserve"> </w:t>
      </w:r>
      <w:r>
        <w:t>– поле заполняется вручную вводом значений с клавиатуры, в соответствии с маской ввода +7ХХХХХХХХХХ;</w:t>
      </w:r>
    </w:p>
    <w:p w:rsidR="00776FAE" w:rsidRPr="0086635C" w:rsidRDefault="0086635C" w:rsidP="00A965A2">
      <w:pPr>
        <w:pStyle w:val="phlistordered2"/>
      </w:pPr>
      <w:r w:rsidRPr="0086635C">
        <w:t>«</w:t>
      </w:r>
      <w:r w:rsidR="00640E67" w:rsidRPr="0086635C">
        <w:t>Адрес</w:t>
      </w:r>
      <w:r w:rsidRPr="0086635C">
        <w:t>»</w:t>
      </w:r>
      <w:r w:rsidR="00776FAE" w:rsidRPr="0086635C">
        <w:t>:</w:t>
      </w:r>
    </w:p>
    <w:p w:rsidR="00640E67" w:rsidRDefault="0086635C" w:rsidP="00776FAE">
      <w:pPr>
        <w:pStyle w:val="phlistitemized2"/>
      </w:pPr>
      <w:r w:rsidRPr="0086635C">
        <w:t>«</w:t>
      </w:r>
      <w:r w:rsidR="00776FAE" w:rsidRPr="0086635C">
        <w:t>Улица</w:t>
      </w:r>
      <w:r w:rsidRPr="0086635C">
        <w:t>»</w:t>
      </w:r>
      <w:r w:rsidR="00640E67" w:rsidRPr="0086635C">
        <w:t xml:space="preserve"> -</w:t>
      </w:r>
      <w:r w:rsidR="00640E67">
        <w:t xml:space="preserve"> </w:t>
      </w:r>
      <w:r w:rsidR="00BB717C">
        <w:t xml:space="preserve">значение в данном поле выбирается из справочника </w:t>
      </w:r>
      <w:r w:rsidR="00314536">
        <w:t>адресов</w:t>
      </w:r>
      <w:r w:rsidR="00BB717C">
        <w:t xml:space="preserve"> ФИАС (</w:t>
      </w:r>
      <w:r w:rsidR="00383508">
        <w:fldChar w:fldCharType="begin"/>
      </w:r>
      <w:r w:rsidR="00383508">
        <w:instrText xml:space="preserve"> REF _Ref477168901 \h </w:instrText>
      </w:r>
      <w:r w:rsidR="00383508">
        <w:fldChar w:fldCharType="separate"/>
      </w:r>
      <w:r w:rsidR="00383508">
        <w:t xml:space="preserve">Рисунок </w:t>
      </w:r>
      <w:r w:rsidR="00383508">
        <w:rPr>
          <w:noProof/>
        </w:rPr>
        <w:t>16</w:t>
      </w:r>
      <w:r w:rsidR="00383508">
        <w:fldChar w:fldCharType="end"/>
      </w:r>
      <w:r w:rsidR="00BB717C">
        <w:t>), открывающегося при нажатии в ячейке</w:t>
      </w:r>
      <w:r w:rsidR="00887002">
        <w:t xml:space="preserve"> кнопки </w:t>
      </w:r>
      <w:r w:rsidR="00BB717C">
        <w:rPr>
          <w:noProof/>
        </w:rPr>
        <w:drawing>
          <wp:inline distT="0" distB="0" distL="0" distR="0" wp14:anchorId="59695516" wp14:editId="38F213A5">
            <wp:extent cx="190500" cy="219075"/>
            <wp:effectExtent l="0" t="0" r="0" b="9525"/>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00BB717C">
        <w:rPr>
          <w:noProof/>
        </w:rPr>
        <w:t>;</w:t>
      </w:r>
    </w:p>
    <w:p w:rsidR="00CC7798" w:rsidRDefault="0023779C" w:rsidP="00CC7798">
      <w:pPr>
        <w:pStyle w:val="phfigure"/>
      </w:pPr>
      <w:r>
        <w:rPr>
          <w:noProof/>
        </w:rPr>
        <w:lastRenderedPageBreak/>
        <w:drawing>
          <wp:inline distT="0" distB="0" distL="0" distR="0" wp14:anchorId="39E874F0" wp14:editId="25DAE66B">
            <wp:extent cx="6152515" cy="4835525"/>
            <wp:effectExtent l="0" t="0" r="635" b="317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6152515" cy="4835525"/>
                    </a:xfrm>
                    <a:prstGeom prst="rect">
                      <a:avLst/>
                    </a:prstGeom>
                  </pic:spPr>
                </pic:pic>
              </a:graphicData>
            </a:graphic>
          </wp:inline>
        </w:drawing>
      </w:r>
    </w:p>
    <w:p w:rsidR="00BB717C" w:rsidRDefault="00CC7798" w:rsidP="00CC7798">
      <w:pPr>
        <w:pStyle w:val="af4"/>
      </w:pPr>
      <w:bookmarkStart w:id="33" w:name="_Ref477168901"/>
      <w:r>
        <w:t xml:space="preserve">Рисунок </w:t>
      </w:r>
      <w:r w:rsidR="00F96230">
        <w:fldChar w:fldCharType="begin"/>
      </w:r>
      <w:r w:rsidR="00F96230">
        <w:instrText xml:space="preserve"> SEQ Рисунок \* ARABIC </w:instrText>
      </w:r>
      <w:r w:rsidR="00F96230">
        <w:fldChar w:fldCharType="separate"/>
      </w:r>
      <w:r w:rsidR="00D320E0">
        <w:rPr>
          <w:noProof/>
        </w:rPr>
        <w:t>16</w:t>
      </w:r>
      <w:r w:rsidR="00F96230">
        <w:rPr>
          <w:noProof/>
        </w:rPr>
        <w:fldChar w:fldCharType="end"/>
      </w:r>
      <w:bookmarkEnd w:id="33"/>
      <w:r>
        <w:t xml:space="preserve"> </w:t>
      </w:r>
      <w:r w:rsidR="00BB717C">
        <w:t>– Выбор из справочника</w:t>
      </w:r>
      <w:r w:rsidR="00444E18">
        <w:t xml:space="preserve"> адресов ФИАС</w:t>
      </w:r>
    </w:p>
    <w:p w:rsidR="00444E18" w:rsidRPr="00444E18" w:rsidRDefault="00444E18" w:rsidP="00444E18">
      <w:pPr>
        <w:pStyle w:val="phnormal"/>
      </w:pPr>
      <w:r>
        <w:t xml:space="preserve">Для удобства навигации в справочнике предусмотрены функции сортировки и фильтрации, описанные выше </w:t>
      </w:r>
      <w:r w:rsidR="00CD17CF">
        <w:t>для справочника населенных пунктов ФИАС.</w:t>
      </w:r>
    </w:p>
    <w:p w:rsidR="00776FAE" w:rsidRPr="0086635C" w:rsidRDefault="0086635C" w:rsidP="00776FAE">
      <w:pPr>
        <w:pStyle w:val="phlistitemized2"/>
      </w:pPr>
      <w:r w:rsidRPr="0086635C">
        <w:t>«</w:t>
      </w:r>
      <w:r w:rsidR="00776FAE" w:rsidRPr="0086635C">
        <w:t>Дом</w:t>
      </w:r>
      <w:r w:rsidRPr="0086635C">
        <w:t>»</w:t>
      </w:r>
      <w:r w:rsidR="00776FAE" w:rsidRPr="0086635C">
        <w:t xml:space="preserve"> - поле зап</w:t>
      </w:r>
      <w:r w:rsidR="00BB717C" w:rsidRPr="0086635C">
        <w:t>о</w:t>
      </w:r>
      <w:r w:rsidR="00776FAE" w:rsidRPr="0086635C">
        <w:t>лняется вручную вводом значений с клавиатуры.</w:t>
      </w:r>
    </w:p>
    <w:p w:rsidR="00640E67" w:rsidRPr="0086635C" w:rsidRDefault="0086635C" w:rsidP="00A965A2">
      <w:pPr>
        <w:pStyle w:val="phlistordered2"/>
      </w:pPr>
      <w:r w:rsidRPr="0086635C">
        <w:t>«</w:t>
      </w:r>
      <w:r w:rsidR="00640E67" w:rsidRPr="0086635C">
        <w:t>Географические координаты медицинской организации в системе координат WGS 84</w:t>
      </w:r>
      <w:r w:rsidRPr="0086635C">
        <w:t>»</w:t>
      </w:r>
      <w:r w:rsidR="00640E67" w:rsidRPr="0086635C">
        <w:t>:</w:t>
      </w:r>
    </w:p>
    <w:p w:rsidR="00640E67" w:rsidRPr="0086635C" w:rsidRDefault="0086635C" w:rsidP="00640E67">
      <w:pPr>
        <w:pStyle w:val="phlistitemized2"/>
      </w:pPr>
      <w:r w:rsidRPr="0086635C">
        <w:t>«</w:t>
      </w:r>
      <w:r w:rsidR="00640E67" w:rsidRPr="0086635C">
        <w:t>северная широта (градусы.</w:t>
      </w:r>
      <w:r w:rsidR="000845EC">
        <w:t xml:space="preserve"> </w:t>
      </w:r>
      <w:r w:rsidR="00640E67" w:rsidRPr="0086635C">
        <w:t>минуты.</w:t>
      </w:r>
      <w:r w:rsidR="000845EC">
        <w:t xml:space="preserve"> </w:t>
      </w:r>
      <w:r w:rsidR="00640E67" w:rsidRPr="0086635C">
        <w:t>секунды)</w:t>
      </w:r>
      <w:r w:rsidRPr="0086635C">
        <w:t>»</w:t>
      </w:r>
      <w:r w:rsidR="00640E67" w:rsidRPr="0086635C">
        <w:t xml:space="preserve"> </w:t>
      </w:r>
      <w:r w:rsidR="003F43F9" w:rsidRPr="0086635C">
        <w:t xml:space="preserve">(в формате 00.00.00) </w:t>
      </w:r>
      <w:r w:rsidR="00640E67" w:rsidRPr="0086635C">
        <w:t xml:space="preserve">– значения в данном поле задаются вручную </w:t>
      </w:r>
      <w:r w:rsidR="003F43F9" w:rsidRPr="0086635C">
        <w:t xml:space="preserve">в соответствии с маской ввода: </w:t>
      </w:r>
      <w:r w:rsidR="00640E67" w:rsidRPr="0086635C">
        <w:t>00.00.00;</w:t>
      </w:r>
      <w:r w:rsidR="007676B4" w:rsidRPr="0086635C">
        <w:t xml:space="preserve"> </w:t>
      </w:r>
    </w:p>
    <w:p w:rsidR="00640E67" w:rsidRPr="0086635C" w:rsidRDefault="0086635C" w:rsidP="00640E67">
      <w:pPr>
        <w:pStyle w:val="phlistitemized2"/>
      </w:pPr>
      <w:r w:rsidRPr="0086635C">
        <w:t>«</w:t>
      </w:r>
      <w:r w:rsidR="00640E67" w:rsidRPr="0086635C">
        <w:t>восточная долгота (градусы.</w:t>
      </w:r>
      <w:r w:rsidR="000845EC">
        <w:t xml:space="preserve"> </w:t>
      </w:r>
      <w:r w:rsidR="00640E67" w:rsidRPr="0086635C">
        <w:t>минуты.</w:t>
      </w:r>
      <w:r w:rsidR="000845EC">
        <w:t xml:space="preserve"> </w:t>
      </w:r>
      <w:r w:rsidR="00640E67" w:rsidRPr="0086635C">
        <w:t>секунды</w:t>
      </w:r>
      <w:r w:rsidRPr="0086635C">
        <w:t>»</w:t>
      </w:r>
      <w:r w:rsidR="00640E67" w:rsidRPr="0086635C">
        <w:t>)</w:t>
      </w:r>
      <w:r w:rsidR="003F43F9" w:rsidRPr="0086635C">
        <w:t xml:space="preserve"> (в формате 0</w:t>
      </w:r>
      <w:r w:rsidR="00D709BC" w:rsidRPr="0086635C">
        <w:t>0</w:t>
      </w:r>
      <w:r w:rsidR="003F43F9" w:rsidRPr="0086635C">
        <w:t xml:space="preserve">0.00.00) </w:t>
      </w:r>
      <w:r w:rsidR="00640E67" w:rsidRPr="0086635C">
        <w:t xml:space="preserve"> - значения в данном поле задаются вручную </w:t>
      </w:r>
      <w:r w:rsidR="003F43F9" w:rsidRPr="0086635C">
        <w:t xml:space="preserve">в соответствии с маской ввода: </w:t>
      </w:r>
      <w:r w:rsidR="00640E67" w:rsidRPr="0086635C">
        <w:t>0</w:t>
      </w:r>
      <w:r w:rsidR="00D709BC" w:rsidRPr="0086635C">
        <w:t>0</w:t>
      </w:r>
      <w:r w:rsidR="00640E67" w:rsidRPr="0086635C">
        <w:t>0.00.00.</w:t>
      </w:r>
    </w:p>
    <w:p w:rsidR="007676B4" w:rsidRPr="0086635C" w:rsidRDefault="0086635C" w:rsidP="00A965A2">
      <w:pPr>
        <w:pStyle w:val="phlistordered2"/>
      </w:pPr>
      <w:r w:rsidRPr="0086635C">
        <w:t>«</w:t>
      </w:r>
      <w:r w:rsidR="007676B4" w:rsidRPr="0086635C">
        <w:t>Сведения о медицинской организации</w:t>
      </w:r>
      <w:r w:rsidRPr="0086635C">
        <w:t>»</w:t>
      </w:r>
      <w:r w:rsidR="007676B4" w:rsidRPr="0086635C">
        <w:t>:</w:t>
      </w:r>
    </w:p>
    <w:p w:rsidR="007676B4" w:rsidRPr="0086635C" w:rsidRDefault="0086635C" w:rsidP="00F94420">
      <w:pPr>
        <w:pStyle w:val="phlistitemized2"/>
        <w:tabs>
          <w:tab w:val="clear" w:pos="1757"/>
          <w:tab w:val="num" w:pos="1418"/>
        </w:tabs>
        <w:ind w:left="1985" w:hanging="195"/>
      </w:pPr>
      <w:r w:rsidRPr="0086635C">
        <w:lastRenderedPageBreak/>
        <w:t>«</w:t>
      </w:r>
      <w:r w:rsidR="007676B4" w:rsidRPr="0086635C">
        <w:t>Медицинские организации</w:t>
      </w:r>
      <w:r w:rsidRPr="0086635C">
        <w:t>»</w:t>
      </w:r>
      <w:r w:rsidR="007676B4" w:rsidRPr="0086635C">
        <w:t>:</w:t>
      </w:r>
    </w:p>
    <w:p w:rsidR="007676B4" w:rsidRDefault="0086635C" w:rsidP="00F94420">
      <w:pPr>
        <w:pStyle w:val="phlistitemized2"/>
        <w:numPr>
          <w:ilvl w:val="2"/>
          <w:numId w:val="12"/>
        </w:numPr>
        <w:tabs>
          <w:tab w:val="clear" w:pos="3060"/>
          <w:tab w:val="num" w:pos="1418"/>
          <w:tab w:val="num" w:pos="2835"/>
        </w:tabs>
        <w:ind w:left="1985" w:hanging="195"/>
      </w:pPr>
      <w:r w:rsidRPr="0086635C">
        <w:t>«</w:t>
      </w:r>
      <w:r w:rsidR="007676B4" w:rsidRPr="0086635C">
        <w:t>Тип МО</w:t>
      </w:r>
      <w:r w:rsidRPr="0086635C">
        <w:t>»</w:t>
      </w:r>
      <w:r w:rsidR="007676B4" w:rsidRPr="0086635C">
        <w:t xml:space="preserve"> -</w:t>
      </w:r>
      <w:r w:rsidR="007676B4">
        <w:t xml:space="preserve"> значение в данном поле выбирается из справочника</w:t>
      </w:r>
      <w:r w:rsidR="00552FFE">
        <w:t xml:space="preserve"> (</w:t>
      </w:r>
      <w:r w:rsidR="00383508">
        <w:fldChar w:fldCharType="begin"/>
      </w:r>
      <w:r w:rsidR="00383508">
        <w:instrText xml:space="preserve"> REF _Ref477168920 \h </w:instrText>
      </w:r>
      <w:r w:rsidR="00383508">
        <w:fldChar w:fldCharType="separate"/>
      </w:r>
      <w:r w:rsidR="00383508">
        <w:t xml:space="preserve">Рисунок </w:t>
      </w:r>
      <w:r w:rsidR="00383508">
        <w:rPr>
          <w:noProof/>
        </w:rPr>
        <w:t>17</w:t>
      </w:r>
      <w:r w:rsidR="00383508">
        <w:fldChar w:fldCharType="end"/>
      </w:r>
      <w:r w:rsidR="00552FFE">
        <w:t>)</w:t>
      </w:r>
      <w:r w:rsidR="007676B4">
        <w:t>, открывающегося при нажатии в ячейке кнопк</w:t>
      </w:r>
      <w:r w:rsidR="00AF52DF">
        <w:t>и</w:t>
      </w:r>
      <w:r w:rsidR="007676B4">
        <w:t xml:space="preserve"> </w:t>
      </w:r>
      <w:r w:rsidR="008657A4">
        <w:rPr>
          <w:noProof/>
        </w:rPr>
        <w:drawing>
          <wp:inline distT="0" distB="0" distL="0" distR="0" wp14:anchorId="59C6586F" wp14:editId="293B71B1">
            <wp:extent cx="190500" cy="219075"/>
            <wp:effectExtent l="0" t="0" r="0" b="9525"/>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007676B4">
        <w:rPr>
          <w:noProof/>
        </w:rPr>
        <w:t>;</w:t>
      </w:r>
    </w:p>
    <w:p w:rsidR="00CC7798" w:rsidRDefault="003F43F9" w:rsidP="00CC7798">
      <w:pPr>
        <w:pStyle w:val="phfigure"/>
        <w:tabs>
          <w:tab w:val="num" w:pos="1418"/>
        </w:tabs>
        <w:ind w:hanging="195"/>
      </w:pPr>
      <w:r>
        <w:rPr>
          <w:noProof/>
        </w:rPr>
        <w:drawing>
          <wp:inline distT="0" distB="0" distL="0" distR="0" wp14:anchorId="68856532" wp14:editId="60881D75">
            <wp:extent cx="6152515" cy="3790315"/>
            <wp:effectExtent l="0" t="0" r="635" b="63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6152515" cy="3790315"/>
                    </a:xfrm>
                    <a:prstGeom prst="rect">
                      <a:avLst/>
                    </a:prstGeom>
                  </pic:spPr>
                </pic:pic>
              </a:graphicData>
            </a:graphic>
          </wp:inline>
        </w:drawing>
      </w:r>
    </w:p>
    <w:p w:rsidR="00552FFE" w:rsidRDefault="00CC7798" w:rsidP="00CC7798">
      <w:pPr>
        <w:pStyle w:val="af4"/>
      </w:pPr>
      <w:bookmarkStart w:id="34" w:name="_Ref477168920"/>
      <w:r>
        <w:t xml:space="preserve">Рисунок </w:t>
      </w:r>
      <w:r w:rsidR="00F96230">
        <w:fldChar w:fldCharType="begin"/>
      </w:r>
      <w:r w:rsidR="00F96230">
        <w:instrText xml:space="preserve"> SEQ Рисунок \* ARABIC </w:instrText>
      </w:r>
      <w:r w:rsidR="00F96230">
        <w:fldChar w:fldCharType="separate"/>
      </w:r>
      <w:r w:rsidR="00D320E0">
        <w:rPr>
          <w:noProof/>
        </w:rPr>
        <w:t>17</w:t>
      </w:r>
      <w:r w:rsidR="00F96230">
        <w:rPr>
          <w:noProof/>
        </w:rPr>
        <w:fldChar w:fldCharType="end"/>
      </w:r>
      <w:bookmarkEnd w:id="34"/>
      <w:r>
        <w:t xml:space="preserve"> </w:t>
      </w:r>
      <w:r w:rsidR="00552FFE">
        <w:t>– Выбор типа медицинской организации</w:t>
      </w:r>
    </w:p>
    <w:p w:rsidR="00640E67" w:rsidRPr="0086635C" w:rsidRDefault="0086635C" w:rsidP="00F94420">
      <w:pPr>
        <w:pStyle w:val="phlistitemized2"/>
        <w:numPr>
          <w:ilvl w:val="2"/>
          <w:numId w:val="12"/>
        </w:numPr>
        <w:tabs>
          <w:tab w:val="clear" w:pos="3060"/>
          <w:tab w:val="num" w:pos="1418"/>
        </w:tabs>
        <w:ind w:left="709" w:hanging="195"/>
      </w:pPr>
      <w:r w:rsidRPr="0086635C">
        <w:t>«</w:t>
      </w:r>
      <w:r w:rsidR="007676B4" w:rsidRPr="0086635C">
        <w:t>Профили и количество коек</w:t>
      </w:r>
      <w:r w:rsidRPr="0086635C">
        <w:t>»</w:t>
      </w:r>
      <w:r w:rsidR="00640E67" w:rsidRPr="0086635C">
        <w:t xml:space="preserve"> –</w:t>
      </w:r>
      <w:r w:rsidR="007676B4" w:rsidRPr="0086635C">
        <w:t xml:space="preserve"> поле содержит кнопку </w:t>
      </w:r>
      <w:r w:rsidR="008657A4" w:rsidRPr="0086635C">
        <w:rPr>
          <w:noProof/>
        </w:rPr>
        <w:drawing>
          <wp:inline distT="0" distB="0" distL="0" distR="0" wp14:anchorId="60DEF9BA" wp14:editId="651F47CF">
            <wp:extent cx="238125" cy="190500"/>
            <wp:effectExtent l="0" t="0" r="9525"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125" cy="190500"/>
                    </a:xfrm>
                    <a:prstGeom prst="rect">
                      <a:avLst/>
                    </a:prstGeom>
                    <a:noFill/>
                    <a:ln>
                      <a:noFill/>
                    </a:ln>
                  </pic:spPr>
                </pic:pic>
              </a:graphicData>
            </a:graphic>
          </wp:inline>
        </w:drawing>
      </w:r>
      <w:r w:rsidR="00531AF9" w:rsidRPr="0086635C">
        <w:t xml:space="preserve"> </w:t>
      </w:r>
      <w:r w:rsidR="007676B4" w:rsidRPr="0086635C">
        <w:t xml:space="preserve">вызова модальной </w:t>
      </w:r>
      <w:r w:rsidR="00552FFE" w:rsidRPr="0086635C">
        <w:t>динамической</w:t>
      </w:r>
      <w:r w:rsidR="007676B4" w:rsidRPr="0086635C">
        <w:t xml:space="preserve"> таблицы «Форма №2», открывающейся в новом окне</w:t>
      </w:r>
      <w:r w:rsidR="003B7BA8" w:rsidRPr="0086635C">
        <w:t xml:space="preserve">. Заполнение </w:t>
      </w:r>
      <w:r w:rsidR="00AF52DF" w:rsidRPr="0086635C">
        <w:t>таблицы «Форма №2» описано ниже.</w:t>
      </w:r>
    </w:p>
    <w:p w:rsidR="00640E67" w:rsidRPr="0086635C" w:rsidRDefault="0086635C" w:rsidP="00F94420">
      <w:pPr>
        <w:pStyle w:val="phlistitemized2"/>
        <w:tabs>
          <w:tab w:val="clear" w:pos="1757"/>
          <w:tab w:val="num" w:pos="1418"/>
        </w:tabs>
        <w:ind w:left="709" w:hanging="195"/>
      </w:pPr>
      <w:r w:rsidRPr="0086635C">
        <w:t>«</w:t>
      </w:r>
      <w:r w:rsidR="007676B4" w:rsidRPr="0086635C">
        <w:t>Амбулаторно-поликлинические медицинские организации</w:t>
      </w:r>
      <w:r w:rsidR="00640E67" w:rsidRPr="0086635C">
        <w:t>:</w:t>
      </w:r>
    </w:p>
    <w:p w:rsidR="00640E67" w:rsidRPr="0086635C" w:rsidRDefault="0086635C" w:rsidP="00F94420">
      <w:pPr>
        <w:pStyle w:val="phlistitemized2"/>
        <w:numPr>
          <w:ilvl w:val="2"/>
          <w:numId w:val="12"/>
        </w:numPr>
        <w:tabs>
          <w:tab w:val="clear" w:pos="3060"/>
          <w:tab w:val="num" w:pos="1418"/>
        </w:tabs>
        <w:ind w:left="709" w:hanging="195"/>
      </w:pPr>
      <w:r w:rsidRPr="0086635C">
        <w:t>«</w:t>
      </w:r>
      <w:r w:rsidR="00531AF9" w:rsidRPr="0086635C">
        <w:t>Плановая мощность (посещений в смену)</w:t>
      </w:r>
      <w:r w:rsidRPr="0086635C">
        <w:t>»</w:t>
      </w:r>
      <w:r w:rsidR="00640E67" w:rsidRPr="0086635C">
        <w:t xml:space="preserve"> – поле заполняется вручную вводом </w:t>
      </w:r>
      <w:r w:rsidR="00531AF9" w:rsidRPr="0086635C">
        <w:t>числового</w:t>
      </w:r>
      <w:r w:rsidR="00640E67" w:rsidRPr="0086635C">
        <w:t xml:space="preserve"> значения;</w:t>
      </w:r>
    </w:p>
    <w:p w:rsidR="00531AF9" w:rsidRPr="0086635C" w:rsidRDefault="0086635C" w:rsidP="00F94420">
      <w:pPr>
        <w:pStyle w:val="phlistitemized2"/>
        <w:numPr>
          <w:ilvl w:val="2"/>
          <w:numId w:val="12"/>
        </w:numPr>
        <w:tabs>
          <w:tab w:val="clear" w:pos="3060"/>
          <w:tab w:val="num" w:pos="1418"/>
        </w:tabs>
        <w:ind w:left="709" w:hanging="195"/>
      </w:pPr>
      <w:r w:rsidRPr="0086635C">
        <w:t>«</w:t>
      </w:r>
      <w:r w:rsidR="00531AF9" w:rsidRPr="0086635C">
        <w:t>Количество населения, прикрепленного на медицинское обслуживание</w:t>
      </w:r>
      <w:r w:rsidRPr="0086635C">
        <w:t>»</w:t>
      </w:r>
      <w:r w:rsidR="00531AF9" w:rsidRPr="0086635C">
        <w:t>:</w:t>
      </w:r>
    </w:p>
    <w:p w:rsidR="003F43F9" w:rsidRPr="0086635C" w:rsidRDefault="0086635C" w:rsidP="00F94420">
      <w:pPr>
        <w:pStyle w:val="phlistitemized2"/>
        <w:numPr>
          <w:ilvl w:val="2"/>
          <w:numId w:val="12"/>
        </w:numPr>
        <w:tabs>
          <w:tab w:val="clear" w:pos="3060"/>
          <w:tab w:val="num" w:pos="1418"/>
          <w:tab w:val="num" w:pos="3119"/>
        </w:tabs>
        <w:ind w:left="709" w:hanging="195"/>
      </w:pPr>
      <w:r w:rsidRPr="0086635C">
        <w:t>«</w:t>
      </w:r>
      <w:r w:rsidR="003F43F9" w:rsidRPr="0086635C">
        <w:t>Всего</w:t>
      </w:r>
      <w:r w:rsidRPr="0086635C">
        <w:t>»</w:t>
      </w:r>
      <w:r w:rsidR="003F43F9" w:rsidRPr="0086635C">
        <w:t xml:space="preserve"> - поле заполняется вручную вводом целочисленного значения;</w:t>
      </w:r>
    </w:p>
    <w:p w:rsidR="00640E67" w:rsidRPr="0086635C" w:rsidRDefault="0086635C" w:rsidP="00F94420">
      <w:pPr>
        <w:pStyle w:val="phlistitemized2"/>
        <w:numPr>
          <w:ilvl w:val="2"/>
          <w:numId w:val="12"/>
        </w:numPr>
        <w:tabs>
          <w:tab w:val="clear" w:pos="3060"/>
          <w:tab w:val="num" w:pos="1418"/>
          <w:tab w:val="num" w:pos="3119"/>
        </w:tabs>
        <w:ind w:left="709" w:hanging="195"/>
      </w:pPr>
      <w:r w:rsidRPr="0086635C">
        <w:t>«</w:t>
      </w:r>
      <w:r w:rsidR="003F43F9" w:rsidRPr="0086635C">
        <w:t xml:space="preserve">из них </w:t>
      </w:r>
      <w:r w:rsidR="00531AF9" w:rsidRPr="0086635C">
        <w:t>дети до 17 лет</w:t>
      </w:r>
      <w:r w:rsidRPr="0086635C">
        <w:t>»</w:t>
      </w:r>
      <w:r w:rsidR="00531AF9" w:rsidRPr="0086635C">
        <w:t xml:space="preserve"> - </w:t>
      </w:r>
      <w:r w:rsidR="00552FFE" w:rsidRPr="0086635C">
        <w:t>поле заполняется вручную вводом целочисленного значения</w:t>
      </w:r>
      <w:r w:rsidR="003F43F9" w:rsidRPr="0086635C">
        <w:t>.</w:t>
      </w:r>
    </w:p>
    <w:p w:rsidR="00552FFE" w:rsidRDefault="003B7BA8" w:rsidP="00552FFE">
      <w:pPr>
        <w:pStyle w:val="phnormal"/>
      </w:pPr>
      <w:r>
        <w:lastRenderedPageBreak/>
        <w:t xml:space="preserve">Таблица «Форма №2» представляет собой </w:t>
      </w:r>
      <w:r w:rsidR="00552FFE">
        <w:t>динамическую</w:t>
      </w:r>
      <w:r>
        <w:t xml:space="preserve"> таблицу</w:t>
      </w:r>
      <w:r w:rsidR="00552FFE">
        <w:t xml:space="preserve"> (</w:t>
      </w:r>
      <w:r w:rsidR="00383508">
        <w:fldChar w:fldCharType="begin"/>
      </w:r>
      <w:r w:rsidR="00383508">
        <w:instrText xml:space="preserve"> REF _Ref477168941 \h </w:instrText>
      </w:r>
      <w:r w:rsidR="00383508">
        <w:fldChar w:fldCharType="separate"/>
      </w:r>
      <w:r w:rsidR="00383508">
        <w:t xml:space="preserve">Рисунок </w:t>
      </w:r>
      <w:r w:rsidR="00383508">
        <w:rPr>
          <w:noProof/>
        </w:rPr>
        <w:t>18</w:t>
      </w:r>
      <w:r w:rsidR="00383508">
        <w:fldChar w:fldCharType="end"/>
      </w:r>
      <w:r w:rsidR="00552FFE">
        <w:t>)</w:t>
      </w:r>
      <w:r>
        <w:t>,</w:t>
      </w:r>
      <w:r w:rsidR="00782A5C">
        <w:t xml:space="preserve"> в которой, </w:t>
      </w:r>
      <w:r w:rsidR="00552FFE">
        <w:t>после добавления необходимого количества строк</w:t>
      </w:r>
      <w:r w:rsidR="00782A5C">
        <w:t>,</w:t>
      </w:r>
      <w:r w:rsidR="00552FFE">
        <w:t xml:space="preserve"> подлежат заполнению следующие поля (ячейки):</w:t>
      </w:r>
    </w:p>
    <w:p w:rsidR="00CC7798" w:rsidRDefault="004014A9" w:rsidP="00CC7798">
      <w:pPr>
        <w:pStyle w:val="phfigure"/>
      </w:pPr>
      <w:r>
        <w:rPr>
          <w:noProof/>
        </w:rPr>
        <w:drawing>
          <wp:inline distT="0" distB="0" distL="0" distR="0" wp14:anchorId="7C12B7F9" wp14:editId="7528BB3F">
            <wp:extent cx="4819048" cy="2723810"/>
            <wp:effectExtent l="0" t="0" r="635"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819048" cy="2723810"/>
                    </a:xfrm>
                    <a:prstGeom prst="rect">
                      <a:avLst/>
                    </a:prstGeom>
                  </pic:spPr>
                </pic:pic>
              </a:graphicData>
            </a:graphic>
          </wp:inline>
        </w:drawing>
      </w:r>
    </w:p>
    <w:p w:rsidR="00552FFE" w:rsidRPr="0086635C" w:rsidRDefault="00CC7798" w:rsidP="00CC7798">
      <w:pPr>
        <w:pStyle w:val="af4"/>
      </w:pPr>
      <w:bookmarkStart w:id="35" w:name="_Ref477168941"/>
      <w:r>
        <w:t xml:space="preserve">Рисунок </w:t>
      </w:r>
      <w:r w:rsidR="00F96230">
        <w:fldChar w:fldCharType="begin"/>
      </w:r>
      <w:r w:rsidR="00F96230">
        <w:instrText xml:space="preserve"> SEQ Рисунок \* ARABIC </w:instrText>
      </w:r>
      <w:r w:rsidR="00F96230">
        <w:fldChar w:fldCharType="separate"/>
      </w:r>
      <w:r w:rsidR="00D320E0">
        <w:rPr>
          <w:noProof/>
        </w:rPr>
        <w:t>18</w:t>
      </w:r>
      <w:r w:rsidR="00F96230">
        <w:rPr>
          <w:noProof/>
        </w:rPr>
        <w:fldChar w:fldCharType="end"/>
      </w:r>
      <w:bookmarkEnd w:id="35"/>
      <w:r>
        <w:t xml:space="preserve"> </w:t>
      </w:r>
      <w:r w:rsidR="00552FFE" w:rsidRPr="0086635C">
        <w:t>– Таблица «Форма №2»</w:t>
      </w:r>
    </w:p>
    <w:p w:rsidR="003B7BA8" w:rsidRDefault="0086635C" w:rsidP="003B7BA8">
      <w:pPr>
        <w:pStyle w:val="phlistitemized1"/>
      </w:pPr>
      <w:r w:rsidRPr="0086635C">
        <w:t>«</w:t>
      </w:r>
      <w:r w:rsidR="003B7BA8" w:rsidRPr="0086635C">
        <w:t>Профиль медицинской помощи</w:t>
      </w:r>
      <w:r w:rsidRPr="0086635C">
        <w:t>»</w:t>
      </w:r>
      <w:r w:rsidR="003B7BA8" w:rsidRPr="0086635C">
        <w:t xml:space="preserve"> - значение</w:t>
      </w:r>
      <w:r w:rsidR="003B7BA8">
        <w:t xml:space="preserve"> в данном поле выбирается из справочника </w:t>
      </w:r>
      <w:r w:rsidR="00552FFE">
        <w:t>(</w:t>
      </w:r>
      <w:r w:rsidR="00383508">
        <w:fldChar w:fldCharType="begin"/>
      </w:r>
      <w:r w:rsidR="00383508">
        <w:instrText xml:space="preserve"> REF _Ref477168960 \h </w:instrText>
      </w:r>
      <w:r w:rsidR="00383508">
        <w:fldChar w:fldCharType="separate"/>
      </w:r>
      <w:r w:rsidR="00383508">
        <w:t xml:space="preserve">Рисунок </w:t>
      </w:r>
      <w:r w:rsidR="00383508">
        <w:rPr>
          <w:noProof/>
        </w:rPr>
        <w:t>19</w:t>
      </w:r>
      <w:r w:rsidR="00383508">
        <w:fldChar w:fldCharType="end"/>
      </w:r>
      <w:r w:rsidR="00552FFE">
        <w:t>)</w:t>
      </w:r>
      <w:r w:rsidR="003B7BA8">
        <w:t>, открывающегося при нажатии в ячейке кнопк</w:t>
      </w:r>
      <w:r w:rsidR="00782A5C">
        <w:t xml:space="preserve">и </w:t>
      </w:r>
      <w:r w:rsidR="003B7BA8">
        <w:t xml:space="preserve"> </w:t>
      </w:r>
      <w:r w:rsidR="008657A4">
        <w:rPr>
          <w:noProof/>
          <w:lang w:eastAsia="ru-RU"/>
        </w:rPr>
        <w:drawing>
          <wp:inline distT="0" distB="0" distL="0" distR="0" wp14:anchorId="36A46064" wp14:editId="5B12A395">
            <wp:extent cx="190500" cy="219075"/>
            <wp:effectExtent l="0" t="0" r="0" b="9525"/>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003B7BA8">
        <w:rPr>
          <w:noProof/>
        </w:rPr>
        <w:t>;</w:t>
      </w:r>
    </w:p>
    <w:p w:rsidR="00CC7798" w:rsidRDefault="003F43F9" w:rsidP="00CC7798">
      <w:pPr>
        <w:pStyle w:val="phfigure"/>
      </w:pPr>
      <w:r>
        <w:rPr>
          <w:noProof/>
        </w:rPr>
        <w:lastRenderedPageBreak/>
        <w:drawing>
          <wp:inline distT="0" distB="0" distL="0" distR="0" wp14:anchorId="751A815D" wp14:editId="14E1BEC1">
            <wp:extent cx="6152515" cy="3870325"/>
            <wp:effectExtent l="0" t="0" r="63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6152515" cy="3870325"/>
                    </a:xfrm>
                    <a:prstGeom prst="rect">
                      <a:avLst/>
                    </a:prstGeom>
                  </pic:spPr>
                </pic:pic>
              </a:graphicData>
            </a:graphic>
          </wp:inline>
        </w:drawing>
      </w:r>
    </w:p>
    <w:p w:rsidR="00552FFE" w:rsidRDefault="00CC7798" w:rsidP="00CC7798">
      <w:pPr>
        <w:pStyle w:val="af4"/>
      </w:pPr>
      <w:bookmarkStart w:id="36" w:name="_Ref477168960"/>
      <w:r>
        <w:t xml:space="preserve">Рисунок </w:t>
      </w:r>
      <w:r w:rsidR="00F96230">
        <w:fldChar w:fldCharType="begin"/>
      </w:r>
      <w:r w:rsidR="00F96230">
        <w:instrText xml:space="preserve"> SEQ Рисунок \* ARABIC </w:instrText>
      </w:r>
      <w:r w:rsidR="00F96230">
        <w:fldChar w:fldCharType="separate"/>
      </w:r>
      <w:r w:rsidR="00D320E0">
        <w:rPr>
          <w:noProof/>
        </w:rPr>
        <w:t>19</w:t>
      </w:r>
      <w:r w:rsidR="00F96230">
        <w:rPr>
          <w:noProof/>
        </w:rPr>
        <w:fldChar w:fldCharType="end"/>
      </w:r>
      <w:bookmarkEnd w:id="36"/>
      <w:r>
        <w:t xml:space="preserve"> </w:t>
      </w:r>
      <w:r w:rsidR="00552FFE">
        <w:t>– Выбор профиля медицинской помощи</w:t>
      </w:r>
    </w:p>
    <w:p w:rsidR="003B7BA8" w:rsidRDefault="0086635C" w:rsidP="003B7BA8">
      <w:pPr>
        <w:pStyle w:val="phlistitemized1"/>
      </w:pPr>
      <w:r w:rsidRPr="0086635C">
        <w:t>«</w:t>
      </w:r>
      <w:r w:rsidR="003B7BA8" w:rsidRPr="0086635C">
        <w:t>Количество коек</w:t>
      </w:r>
      <w:r w:rsidRPr="0086635C">
        <w:t>»</w:t>
      </w:r>
      <w:r w:rsidR="003B7BA8" w:rsidRPr="0086635C">
        <w:t xml:space="preserve"> - поле</w:t>
      </w:r>
      <w:r w:rsidR="003B7BA8" w:rsidRPr="00531AF9">
        <w:t xml:space="preserve"> заполняется вручную вводом </w:t>
      </w:r>
      <w:r w:rsidR="003B7BA8">
        <w:t>цело</w:t>
      </w:r>
      <w:r w:rsidR="003B7BA8" w:rsidRPr="00531AF9">
        <w:t>числ</w:t>
      </w:r>
      <w:r w:rsidR="003B7BA8">
        <w:t>енного</w:t>
      </w:r>
      <w:r w:rsidR="003B7BA8" w:rsidRPr="00531AF9">
        <w:t xml:space="preserve"> значения</w:t>
      </w:r>
      <w:r w:rsidR="003B7BA8">
        <w:t>.</w:t>
      </w:r>
    </w:p>
    <w:p w:rsidR="005E150D" w:rsidRPr="005E150D" w:rsidRDefault="005E150D" w:rsidP="005E150D">
      <w:pPr>
        <w:pStyle w:val="phnormal"/>
      </w:pPr>
      <w:r>
        <w:t xml:space="preserve">После заполнения модальной таблицы </w:t>
      </w:r>
      <w:r w:rsidR="004F371F">
        <w:t xml:space="preserve">«Форма №2» </w:t>
      </w:r>
      <w:r w:rsidR="002C2E54">
        <w:t>нажмите</w:t>
      </w:r>
      <w:r>
        <w:t xml:space="preserve"> кнопку «П</w:t>
      </w:r>
      <w:r w:rsidR="00DD4E14">
        <w:t>ересчитать</w:t>
      </w:r>
      <w:r>
        <w:t xml:space="preserve"> и закрыть».</w:t>
      </w:r>
    </w:p>
    <w:p w:rsidR="00DD6A47" w:rsidRDefault="0086635C" w:rsidP="00A965A2">
      <w:pPr>
        <w:pStyle w:val="phlistordered2"/>
      </w:pPr>
      <w:r w:rsidRPr="0086635C">
        <w:t>«</w:t>
      </w:r>
      <w:r w:rsidR="00DD6A47" w:rsidRPr="0086635C">
        <w:t>Информация по подключению к сети интернет</w:t>
      </w:r>
      <w:r w:rsidRPr="0086635C">
        <w:t>»</w:t>
      </w:r>
      <w:r w:rsidR="00DD6A47">
        <w:rPr>
          <w:i/>
        </w:rPr>
        <w:t xml:space="preserve"> - </w:t>
      </w:r>
      <w:r w:rsidR="00DD6A47" w:rsidRPr="006A230A">
        <w:t>поле содержит кнопку вызова модальной динамической таблицы</w:t>
      </w:r>
      <w:r w:rsidR="004F371F">
        <w:t xml:space="preserve"> «Форма №3» </w:t>
      </w:r>
      <w:r w:rsidR="00DD6A47">
        <w:t>(</w:t>
      </w:r>
      <w:r w:rsidR="00383508">
        <w:fldChar w:fldCharType="begin"/>
      </w:r>
      <w:r w:rsidR="00383508">
        <w:instrText xml:space="preserve"> REF _Ref477168975 \h </w:instrText>
      </w:r>
      <w:r w:rsidR="00383508">
        <w:fldChar w:fldCharType="separate"/>
      </w:r>
      <w:r w:rsidR="00383508">
        <w:t xml:space="preserve">Рисунок </w:t>
      </w:r>
      <w:r w:rsidR="00383508">
        <w:rPr>
          <w:noProof/>
        </w:rPr>
        <w:t>20</w:t>
      </w:r>
      <w:r w:rsidR="00383508">
        <w:fldChar w:fldCharType="end"/>
      </w:r>
      <w:r w:rsidR="00DD6A47">
        <w:t>):</w:t>
      </w:r>
      <w:r w:rsidR="005477DF">
        <w:t xml:space="preserve"> </w:t>
      </w:r>
    </w:p>
    <w:p w:rsidR="005477DF" w:rsidRDefault="005477DF" w:rsidP="00A965A2">
      <w:pPr>
        <w:pStyle w:val="phlistordered2"/>
      </w:pPr>
    </w:p>
    <w:p w:rsidR="005477DF" w:rsidRDefault="005477DF" w:rsidP="00A965A2">
      <w:pPr>
        <w:pStyle w:val="phlistordered2"/>
      </w:pPr>
    </w:p>
    <w:p w:rsidR="00EA2029" w:rsidRDefault="0020451E" w:rsidP="00EA2029">
      <w:pPr>
        <w:pStyle w:val="phlistordered2"/>
        <w:keepNext/>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pt;height:168pt">
            <v:imagedata r:id="rId33" o:title="Screenshot_1"/>
          </v:shape>
        </w:pict>
      </w:r>
    </w:p>
    <w:p w:rsidR="00DD6A47" w:rsidRDefault="00EA2029" w:rsidP="00EA2029">
      <w:pPr>
        <w:pStyle w:val="af4"/>
      </w:pPr>
      <w:bookmarkStart w:id="37" w:name="_Ref477168975"/>
      <w:r>
        <w:t xml:space="preserve">Рисунок </w:t>
      </w:r>
      <w:r w:rsidR="00F96230">
        <w:fldChar w:fldCharType="begin"/>
      </w:r>
      <w:r w:rsidR="00F96230">
        <w:instrText xml:space="preserve"> SEQ Рисунок \* ARABIC </w:instrText>
      </w:r>
      <w:r w:rsidR="00F96230">
        <w:fldChar w:fldCharType="separate"/>
      </w:r>
      <w:r w:rsidR="00D320E0">
        <w:rPr>
          <w:noProof/>
        </w:rPr>
        <w:t>20</w:t>
      </w:r>
      <w:r w:rsidR="00F96230">
        <w:rPr>
          <w:noProof/>
        </w:rPr>
        <w:fldChar w:fldCharType="end"/>
      </w:r>
      <w:bookmarkEnd w:id="37"/>
      <w:r>
        <w:t xml:space="preserve"> </w:t>
      </w:r>
      <w:r w:rsidR="00DD6A47">
        <w:t xml:space="preserve">– Вызов </w:t>
      </w:r>
      <w:r w:rsidR="00DD6A47" w:rsidRPr="006A230A">
        <w:t>модальной динамической таблицы</w:t>
      </w:r>
      <w:r w:rsidR="00DD6A47">
        <w:t xml:space="preserve"> «Форма №3»</w:t>
      </w:r>
    </w:p>
    <w:p w:rsidR="00DD6A47" w:rsidRDefault="00DD6A47" w:rsidP="00DD6A47">
      <w:pPr>
        <w:pStyle w:val="phnormal"/>
      </w:pPr>
      <w:r>
        <w:t>В открывше</w:t>
      </w:r>
      <w:r w:rsidR="004F371F">
        <w:t>м</w:t>
      </w:r>
      <w:r w:rsidR="004B5A95">
        <w:t xml:space="preserve">ся окне </w:t>
      </w:r>
      <w:r w:rsidR="004F371F">
        <w:t>«Форма №3»</w:t>
      </w:r>
      <w:r>
        <w:t xml:space="preserve"> следует добавить необходимое число строк и заполнить в строках следующие поля (ячейки):</w:t>
      </w:r>
    </w:p>
    <w:p w:rsidR="00E60BDE" w:rsidRDefault="00E60BDE" w:rsidP="0029745C">
      <w:pPr>
        <w:pStyle w:val="phlistitemized2"/>
        <w:tabs>
          <w:tab w:val="clear" w:pos="1757"/>
          <w:tab w:val="num" w:pos="1418"/>
        </w:tabs>
        <w:ind w:left="1560"/>
        <w:rPr>
          <w:iCs/>
        </w:rPr>
      </w:pPr>
      <w:r w:rsidRPr="0086635C">
        <w:rPr>
          <w:iCs/>
        </w:rPr>
        <w:t>«</w:t>
      </w:r>
      <w:r w:rsidR="009C30B4">
        <w:rPr>
          <w:iCs/>
        </w:rPr>
        <w:t>Статус</w:t>
      </w:r>
      <w:r w:rsidRPr="0086635C">
        <w:rPr>
          <w:iCs/>
        </w:rPr>
        <w:t>» –</w:t>
      </w:r>
      <w:r w:rsidRPr="008517B8">
        <w:rPr>
          <w:i/>
          <w:iCs/>
        </w:rPr>
        <w:t xml:space="preserve"> </w:t>
      </w:r>
      <w:r w:rsidRPr="008517B8">
        <w:rPr>
          <w:b/>
          <w:iCs/>
        </w:rPr>
        <w:t>обязательное</w:t>
      </w:r>
      <w:r w:rsidRPr="008517B8">
        <w:rPr>
          <w:iCs/>
        </w:rPr>
        <w:t xml:space="preserve"> для заполнения поле.</w:t>
      </w:r>
      <w:r w:rsidRPr="008517B8">
        <w:rPr>
          <w:i/>
          <w:iCs/>
        </w:rPr>
        <w:t xml:space="preserve"> </w:t>
      </w:r>
      <w:r>
        <w:rPr>
          <w:iCs/>
        </w:rPr>
        <w:t>В</w:t>
      </w:r>
      <w:r w:rsidRPr="008517B8">
        <w:rPr>
          <w:iCs/>
        </w:rPr>
        <w:t>о встроенном справочнике «</w:t>
      </w:r>
      <w:r w:rsidR="009C30B4">
        <w:rPr>
          <w:iCs/>
        </w:rPr>
        <w:t>Статус</w:t>
      </w:r>
      <w:r w:rsidRPr="008517B8">
        <w:rPr>
          <w:iCs/>
        </w:rPr>
        <w:t>» выб</w:t>
      </w:r>
      <w:r>
        <w:rPr>
          <w:iCs/>
        </w:rPr>
        <w:t>ерите</w:t>
      </w:r>
      <w:r w:rsidRPr="008517B8">
        <w:rPr>
          <w:iCs/>
        </w:rPr>
        <w:t xml:space="preserve"> одно из предложенных значений. Справочник открывается нажатием кнопки </w:t>
      </w:r>
      <w:r w:rsidRPr="008517B8">
        <w:rPr>
          <w:iCs/>
          <w:noProof/>
        </w:rPr>
        <w:drawing>
          <wp:inline distT="0" distB="0" distL="0" distR="0" wp14:anchorId="3A76B88A" wp14:editId="77925D7F">
            <wp:extent cx="190500" cy="219075"/>
            <wp:effectExtent l="0" t="0" r="0" b="9525"/>
            <wp:docPr id="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Pr>
          <w:iCs/>
        </w:rPr>
        <w:t>, выбор значения выполняется выделением нужной строки курсором мыши и нажатием кнопки «Выбрать»</w:t>
      </w:r>
      <w:r w:rsidRPr="0029745C">
        <w:rPr>
          <w:iCs/>
        </w:rPr>
        <w:t xml:space="preserve">. </w:t>
      </w:r>
      <w:r w:rsidR="0029745C" w:rsidRPr="0029745C">
        <w:rPr>
          <w:iCs/>
        </w:rPr>
        <w:t xml:space="preserve">Если статус не установлен, то </w:t>
      </w:r>
      <w:r w:rsidR="00CF338C">
        <w:rPr>
          <w:iCs/>
        </w:rPr>
        <w:t>по умолчанию строка заполняется</w:t>
      </w:r>
      <w:r w:rsidR="00383508">
        <w:rPr>
          <w:iCs/>
        </w:rPr>
        <w:t xml:space="preserve"> «</w:t>
      </w:r>
      <w:r w:rsidR="0029745C" w:rsidRPr="0029745C">
        <w:rPr>
          <w:iCs/>
        </w:rPr>
        <w:t>Эксплуата</w:t>
      </w:r>
      <w:r w:rsidR="00383508">
        <w:rPr>
          <w:iCs/>
        </w:rPr>
        <w:t>ция сети»</w:t>
      </w:r>
      <w:r w:rsidRPr="0029745C">
        <w:rPr>
          <w:iCs/>
        </w:rPr>
        <w:t>;</w:t>
      </w:r>
    </w:p>
    <w:p w:rsidR="002A3A3D" w:rsidRPr="002A3A3D" w:rsidRDefault="00CF338C" w:rsidP="002A3A3D">
      <w:pPr>
        <w:pStyle w:val="phlistitemized2"/>
        <w:tabs>
          <w:tab w:val="clear" w:pos="1757"/>
          <w:tab w:val="num" w:pos="1418"/>
        </w:tabs>
        <w:ind w:left="1560"/>
        <w:rPr>
          <w:iCs/>
        </w:rPr>
      </w:pPr>
      <w:r>
        <w:rPr>
          <w:iCs/>
        </w:rPr>
        <w:t>«</w:t>
      </w:r>
      <w:r w:rsidR="00C75B6B" w:rsidRPr="00C75B6B">
        <w:rPr>
          <w:iCs/>
        </w:rPr>
        <w:t>Планируемая дата подключения/отключения</w:t>
      </w:r>
      <w:r w:rsidR="002A3A3D">
        <w:rPr>
          <w:iCs/>
        </w:rPr>
        <w:t xml:space="preserve">» - </w:t>
      </w:r>
      <w:r w:rsidR="002A3A3D" w:rsidRPr="002A3A3D">
        <w:rPr>
          <w:iCs/>
        </w:rPr>
        <w:t xml:space="preserve">поле заполняется выбором даты во встроенном календаре; </w:t>
      </w:r>
    </w:p>
    <w:p w:rsidR="002A3A3D" w:rsidRDefault="002A3A3D" w:rsidP="002A3A3D">
      <w:pPr>
        <w:pStyle w:val="phlistitemized2"/>
        <w:numPr>
          <w:ilvl w:val="0"/>
          <w:numId w:val="26"/>
        </w:numPr>
        <w:tabs>
          <w:tab w:val="clear" w:pos="1757"/>
          <w:tab w:val="num" w:pos="1418"/>
        </w:tabs>
        <w:ind w:left="1560"/>
      </w:pPr>
      <w:r>
        <w:rPr>
          <w:iCs/>
        </w:rPr>
        <w:t>«</w:t>
      </w:r>
      <w:r w:rsidR="00C75B6B" w:rsidRPr="00C75B6B">
        <w:rPr>
          <w:iCs/>
        </w:rPr>
        <w:t>Фактическая дата подключения/отключения</w:t>
      </w:r>
      <w:r>
        <w:rPr>
          <w:iCs/>
        </w:rPr>
        <w:t xml:space="preserve">» - </w:t>
      </w:r>
      <w:r w:rsidRPr="00C75B6B">
        <w:rPr>
          <w:iCs/>
        </w:rPr>
        <w:t>поле</w:t>
      </w:r>
      <w:r>
        <w:t xml:space="preserve"> заполняется выбором даты во встроенном календаре;</w:t>
      </w:r>
    </w:p>
    <w:p w:rsidR="00DD6A47" w:rsidRPr="008517B8" w:rsidRDefault="0086635C" w:rsidP="00F94420">
      <w:pPr>
        <w:pStyle w:val="phlistitemized2"/>
        <w:tabs>
          <w:tab w:val="clear" w:pos="1757"/>
          <w:tab w:val="num" w:pos="1418"/>
        </w:tabs>
        <w:ind w:left="1560"/>
        <w:rPr>
          <w:iCs/>
        </w:rPr>
      </w:pPr>
      <w:r w:rsidRPr="0086635C">
        <w:rPr>
          <w:iCs/>
        </w:rPr>
        <w:t>«</w:t>
      </w:r>
      <w:r w:rsidR="00DD6A47" w:rsidRPr="0086635C">
        <w:rPr>
          <w:iCs/>
        </w:rPr>
        <w:t>Тип подключения</w:t>
      </w:r>
      <w:r w:rsidRPr="0086635C">
        <w:rPr>
          <w:iCs/>
        </w:rPr>
        <w:t>»</w:t>
      </w:r>
      <w:r w:rsidR="00DD6A47" w:rsidRPr="0086635C">
        <w:rPr>
          <w:iCs/>
        </w:rPr>
        <w:t xml:space="preserve"> –</w:t>
      </w:r>
      <w:r w:rsidR="00DD6A47" w:rsidRPr="008517B8">
        <w:rPr>
          <w:i/>
          <w:iCs/>
        </w:rPr>
        <w:t xml:space="preserve"> </w:t>
      </w:r>
      <w:r w:rsidR="00DD6A47" w:rsidRPr="008517B8">
        <w:rPr>
          <w:b/>
          <w:iCs/>
        </w:rPr>
        <w:t>обязательное</w:t>
      </w:r>
      <w:r w:rsidR="00DD6A47" w:rsidRPr="008517B8">
        <w:rPr>
          <w:iCs/>
        </w:rPr>
        <w:t xml:space="preserve"> для заполнения поле.</w:t>
      </w:r>
      <w:r w:rsidR="00DD6A47" w:rsidRPr="008517B8">
        <w:rPr>
          <w:i/>
          <w:iCs/>
        </w:rPr>
        <w:t xml:space="preserve"> </w:t>
      </w:r>
      <w:r w:rsidR="002C2E54">
        <w:rPr>
          <w:iCs/>
        </w:rPr>
        <w:t>В</w:t>
      </w:r>
      <w:r w:rsidR="00DD6A47" w:rsidRPr="008517B8">
        <w:rPr>
          <w:iCs/>
        </w:rPr>
        <w:t>о встроенном справочнике «Тип подключения» выб</w:t>
      </w:r>
      <w:r w:rsidR="002C2E54">
        <w:rPr>
          <w:iCs/>
        </w:rPr>
        <w:t>ерите</w:t>
      </w:r>
      <w:r w:rsidR="00DD6A47" w:rsidRPr="008517B8">
        <w:rPr>
          <w:iCs/>
        </w:rPr>
        <w:t xml:space="preserve"> одно из предложенных значений</w:t>
      </w:r>
      <w:r w:rsidR="00BC3464">
        <w:rPr>
          <w:iCs/>
        </w:rPr>
        <w:t xml:space="preserve"> </w:t>
      </w:r>
      <w:r w:rsidR="00DD6A47" w:rsidRPr="008517B8">
        <w:rPr>
          <w:iCs/>
        </w:rPr>
        <w:t>(</w:t>
      </w:r>
      <w:r w:rsidR="00383508">
        <w:rPr>
          <w:iCs/>
        </w:rPr>
        <w:fldChar w:fldCharType="begin"/>
      </w:r>
      <w:r w:rsidR="00383508">
        <w:rPr>
          <w:iCs/>
        </w:rPr>
        <w:instrText xml:space="preserve"> REF _Ref477169046 \h </w:instrText>
      </w:r>
      <w:r w:rsidR="00383508">
        <w:rPr>
          <w:iCs/>
        </w:rPr>
      </w:r>
      <w:r w:rsidR="00383508">
        <w:rPr>
          <w:iCs/>
        </w:rPr>
        <w:fldChar w:fldCharType="separate"/>
      </w:r>
      <w:r w:rsidR="00383508">
        <w:t xml:space="preserve">Рисунок </w:t>
      </w:r>
      <w:r w:rsidR="00383508">
        <w:rPr>
          <w:noProof/>
        </w:rPr>
        <w:t>21</w:t>
      </w:r>
      <w:r w:rsidR="00383508">
        <w:rPr>
          <w:iCs/>
        </w:rPr>
        <w:fldChar w:fldCharType="end"/>
      </w:r>
      <w:r w:rsidR="00DD6A47" w:rsidRPr="008517B8">
        <w:rPr>
          <w:iCs/>
        </w:rPr>
        <w:t xml:space="preserve">). Справочник открывается нажатием кнопки </w:t>
      </w:r>
      <w:r w:rsidR="00DD6A47" w:rsidRPr="008517B8">
        <w:rPr>
          <w:iCs/>
          <w:noProof/>
        </w:rPr>
        <w:drawing>
          <wp:inline distT="0" distB="0" distL="0" distR="0" wp14:anchorId="72E5C7E7" wp14:editId="7432EC6A">
            <wp:extent cx="190500" cy="219075"/>
            <wp:effectExtent l="0" t="0" r="0" b="9525"/>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00DD6A47">
        <w:rPr>
          <w:iCs/>
        </w:rPr>
        <w:t>, выбор значения</w:t>
      </w:r>
      <w:r w:rsidR="004F371F">
        <w:rPr>
          <w:iCs/>
        </w:rPr>
        <w:t xml:space="preserve"> выполняется выделением нужной строки </w:t>
      </w:r>
      <w:r w:rsidR="00DD6A47">
        <w:rPr>
          <w:iCs/>
        </w:rPr>
        <w:t>курсором мыши и нажатием кнопки «Выбрать»</w:t>
      </w:r>
      <w:r w:rsidR="00DD6A47">
        <w:t xml:space="preserve">. При выборе значения </w:t>
      </w:r>
      <w:r w:rsidR="00DD6A47">
        <w:rPr>
          <w:iCs/>
        </w:rPr>
        <w:t>«Доступ отсутствует», поля: «</w:t>
      </w:r>
      <w:r w:rsidR="00DD6A47" w:rsidRPr="00372817">
        <w:rPr>
          <w:iCs/>
        </w:rPr>
        <w:t>Провайдер</w:t>
      </w:r>
      <w:r w:rsidR="00DD6A47">
        <w:rPr>
          <w:iCs/>
        </w:rPr>
        <w:t>», «</w:t>
      </w:r>
      <w:r w:rsidR="00DD6A47" w:rsidRPr="00372817">
        <w:rPr>
          <w:iCs/>
        </w:rPr>
        <w:t>Стоимость в месяц, руб.</w:t>
      </w:r>
      <w:r w:rsidR="00DD6A47">
        <w:rPr>
          <w:iCs/>
        </w:rPr>
        <w:t>», «</w:t>
      </w:r>
      <w:r w:rsidR="00DD6A47" w:rsidRPr="00372817">
        <w:rPr>
          <w:iCs/>
        </w:rPr>
        <w:t>Пропускная способность канала, Мбит/с</w:t>
      </w:r>
      <w:r w:rsidR="00DD6A47">
        <w:rPr>
          <w:iCs/>
        </w:rPr>
        <w:t>», «</w:t>
      </w:r>
      <w:r w:rsidR="00DD6A47" w:rsidRPr="00372817">
        <w:rPr>
          <w:iCs/>
        </w:rPr>
        <w:t xml:space="preserve">Выделенная пропускная </w:t>
      </w:r>
      <w:r w:rsidR="00DD6A47" w:rsidRPr="00372817">
        <w:rPr>
          <w:iCs/>
        </w:rPr>
        <w:lastRenderedPageBreak/>
        <w:t>способность канала, Мбит/с</w:t>
      </w:r>
      <w:r w:rsidR="00DD6A47">
        <w:rPr>
          <w:iCs/>
        </w:rPr>
        <w:t>» не заполняются</w:t>
      </w:r>
      <w:r w:rsidR="004F371F">
        <w:rPr>
          <w:iCs/>
        </w:rPr>
        <w:t>. Во всех остальных случаях перечисленные поля подлежат заполнению</w:t>
      </w:r>
      <w:r w:rsidR="00DD6A47" w:rsidRPr="008517B8">
        <w:rPr>
          <w:iCs/>
        </w:rPr>
        <w:t>;</w:t>
      </w:r>
    </w:p>
    <w:p w:rsidR="00EA2029" w:rsidRDefault="00BC3464" w:rsidP="00EA2029">
      <w:pPr>
        <w:pStyle w:val="phfigure"/>
      </w:pPr>
      <w:r>
        <w:rPr>
          <w:noProof/>
        </w:rPr>
        <w:drawing>
          <wp:inline distT="0" distB="0" distL="0" distR="0" wp14:anchorId="60A49651" wp14:editId="25278C5A">
            <wp:extent cx="4476750" cy="26670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476750" cy="2667000"/>
                    </a:xfrm>
                    <a:prstGeom prst="rect">
                      <a:avLst/>
                    </a:prstGeom>
                  </pic:spPr>
                </pic:pic>
              </a:graphicData>
            </a:graphic>
          </wp:inline>
        </w:drawing>
      </w:r>
    </w:p>
    <w:p w:rsidR="00DD6A47" w:rsidRDefault="00EA2029" w:rsidP="00EA2029">
      <w:pPr>
        <w:pStyle w:val="af4"/>
      </w:pPr>
      <w:bookmarkStart w:id="38" w:name="_Ref477169046"/>
      <w:r>
        <w:t xml:space="preserve">Рисунок </w:t>
      </w:r>
      <w:r w:rsidR="00F96230">
        <w:fldChar w:fldCharType="begin"/>
      </w:r>
      <w:r w:rsidR="00F96230">
        <w:instrText xml:space="preserve"> SEQ Рисунок \* ARABIC </w:instrText>
      </w:r>
      <w:r w:rsidR="00F96230">
        <w:fldChar w:fldCharType="separate"/>
      </w:r>
      <w:r w:rsidR="00D320E0">
        <w:rPr>
          <w:noProof/>
        </w:rPr>
        <w:t>21</w:t>
      </w:r>
      <w:r w:rsidR="00F96230">
        <w:rPr>
          <w:noProof/>
        </w:rPr>
        <w:fldChar w:fldCharType="end"/>
      </w:r>
      <w:bookmarkEnd w:id="38"/>
      <w:r>
        <w:t xml:space="preserve"> </w:t>
      </w:r>
      <w:r w:rsidR="00DD6A47">
        <w:t>– Выбор уровня учреждения в иерархии сети</w:t>
      </w:r>
    </w:p>
    <w:p w:rsidR="00DD6A47" w:rsidRDefault="0086635C" w:rsidP="00DD6A47">
      <w:pPr>
        <w:pStyle w:val="phlistitemized2"/>
      </w:pPr>
      <w:r w:rsidRPr="0086635C">
        <w:rPr>
          <w:iCs/>
        </w:rPr>
        <w:t>«</w:t>
      </w:r>
      <w:r w:rsidR="00DD6A47" w:rsidRPr="0086635C">
        <w:rPr>
          <w:iCs/>
        </w:rPr>
        <w:t>Провайдер</w:t>
      </w:r>
      <w:r w:rsidRPr="0086635C">
        <w:rPr>
          <w:iCs/>
        </w:rPr>
        <w:t>»</w:t>
      </w:r>
      <w:r w:rsidR="00DD6A47" w:rsidRPr="0086635C">
        <w:rPr>
          <w:iCs/>
        </w:rPr>
        <w:t xml:space="preserve"> - </w:t>
      </w:r>
      <w:r w:rsidR="005D7B1F" w:rsidRPr="0086635C">
        <w:t>поле заполняется вручную</w:t>
      </w:r>
      <w:r w:rsidR="00DD6A47" w:rsidRPr="0086635C">
        <w:t xml:space="preserve"> вводом значений с клавиатуры. В поле </w:t>
      </w:r>
      <w:r w:rsidR="002C2E54">
        <w:t>укажите</w:t>
      </w:r>
      <w:r w:rsidR="00DD6A47" w:rsidRPr="0086635C">
        <w:t xml:space="preserve"> наименование провайдера;</w:t>
      </w:r>
    </w:p>
    <w:p w:rsidR="001C5A64" w:rsidRPr="00CC025B" w:rsidRDefault="00332BFB" w:rsidP="00332BFB">
      <w:pPr>
        <w:pStyle w:val="phlistitemized2"/>
      </w:pPr>
      <w:r>
        <w:t>«Стоимость подключения к сети интернет, руб.» -  п</w:t>
      </w:r>
      <w:r w:rsidR="001C5A64" w:rsidRPr="001539EE">
        <w:t>ол</w:t>
      </w:r>
      <w:r>
        <w:t>е</w:t>
      </w:r>
      <w:r w:rsidR="001C5A64" w:rsidRPr="001539EE">
        <w:t xml:space="preserve"> заполняется вручн</w:t>
      </w:r>
      <w:r>
        <w:t>ую вводом значений с клавиатуры;</w:t>
      </w:r>
    </w:p>
    <w:p w:rsidR="00DD6A47" w:rsidRDefault="0086635C" w:rsidP="00DD6A47">
      <w:pPr>
        <w:pStyle w:val="phlistitemized2"/>
      </w:pPr>
      <w:r w:rsidRPr="0086635C">
        <w:rPr>
          <w:iCs/>
        </w:rPr>
        <w:t>«</w:t>
      </w:r>
      <w:r w:rsidR="00DD6A47" w:rsidRPr="0086635C">
        <w:rPr>
          <w:iCs/>
        </w:rPr>
        <w:t>Стоимость в месяц, руб.</w:t>
      </w:r>
      <w:r w:rsidRPr="0086635C">
        <w:rPr>
          <w:iCs/>
        </w:rPr>
        <w:t>»</w:t>
      </w:r>
      <w:r w:rsidR="005D7B1F" w:rsidRPr="0086635C">
        <w:t xml:space="preserve"> - поле заполняется вручную</w:t>
      </w:r>
      <w:r w:rsidR="00DD6A47" w:rsidRPr="0086635C">
        <w:t xml:space="preserve"> вводом значений с клавиатуры;</w:t>
      </w:r>
    </w:p>
    <w:p w:rsidR="006C780F" w:rsidRDefault="006C780F" w:rsidP="006C780F">
      <w:pPr>
        <w:pStyle w:val="phlistitemized2"/>
      </w:pPr>
      <w:r>
        <w:t>«С</w:t>
      </w:r>
      <w:r w:rsidR="00A6400D">
        <w:t xml:space="preserve">тоимость подключения к сети </w:t>
      </w:r>
      <w:r>
        <w:t xml:space="preserve">интернет, руб.» </w:t>
      </w:r>
      <w:r w:rsidRPr="0086635C">
        <w:t>- поле заполняется вручную вводом значений с клавиатуры;</w:t>
      </w:r>
    </w:p>
    <w:p w:rsidR="00DD6A47" w:rsidRPr="0086635C" w:rsidRDefault="0086635C" w:rsidP="00DD6A47">
      <w:pPr>
        <w:pStyle w:val="phlistitemized2"/>
      </w:pPr>
      <w:r w:rsidRPr="0086635C">
        <w:t>«</w:t>
      </w:r>
      <w:r w:rsidR="00DD6A47" w:rsidRPr="0086635C">
        <w:t>Пропускная способность канала, Мбит/с</w:t>
      </w:r>
      <w:r w:rsidRPr="0086635C">
        <w:t>»</w:t>
      </w:r>
      <w:r w:rsidR="005D7B1F" w:rsidRPr="0086635C">
        <w:t xml:space="preserve"> - поле заполняется вручную</w:t>
      </w:r>
      <w:r w:rsidR="00DD6A47" w:rsidRPr="0086635C">
        <w:t xml:space="preserve"> вводом значений с клавиатуры;</w:t>
      </w:r>
    </w:p>
    <w:p w:rsidR="00DD6A47" w:rsidRPr="0086635C" w:rsidRDefault="0086635C" w:rsidP="00DD6A47">
      <w:pPr>
        <w:pStyle w:val="phlistitemized2"/>
      </w:pPr>
      <w:r w:rsidRPr="0086635C">
        <w:t>«</w:t>
      </w:r>
      <w:r w:rsidR="00DD6A47" w:rsidRPr="0086635C">
        <w:t>Выделенная пропускная способность канала, Мбит/с</w:t>
      </w:r>
      <w:r w:rsidRPr="0086635C">
        <w:t>»</w:t>
      </w:r>
      <w:r w:rsidR="00DD6A47" w:rsidRPr="0086635C">
        <w:t xml:space="preserve"> - поле заполняется вручную вводом значений с клавиатуры.</w:t>
      </w:r>
    </w:p>
    <w:p w:rsidR="00DD6A47" w:rsidRDefault="00DD6A47" w:rsidP="00DD6A47">
      <w:pPr>
        <w:pStyle w:val="phnormal"/>
      </w:pPr>
      <w:r w:rsidRPr="0086635C">
        <w:t>После заполнения полей таблицы «Форма №3» следует</w:t>
      </w:r>
      <w:r>
        <w:t xml:space="preserve"> нажать кнопку «Пересчитать и закрыть».</w:t>
      </w:r>
    </w:p>
    <w:p w:rsidR="00E83D1D" w:rsidRPr="001539EE" w:rsidRDefault="00E83D1D" w:rsidP="00254CA6">
      <w:pPr>
        <w:pStyle w:val="phlistordered2"/>
      </w:pPr>
      <w:r w:rsidRPr="001539EE">
        <w:lastRenderedPageBreak/>
        <w:t>ЗСПД – поле содержит кнопку вызова модальной динамической таблицы «ЗСПД»</w:t>
      </w:r>
      <w:r w:rsidR="001335B0" w:rsidRPr="001539EE">
        <w:t>.</w:t>
      </w:r>
    </w:p>
    <w:p w:rsidR="001335B0" w:rsidRPr="001539EE" w:rsidRDefault="001335B0" w:rsidP="001335B0">
      <w:pPr>
        <w:pStyle w:val="phlistordered2"/>
        <w:ind w:left="1757"/>
      </w:pPr>
      <w:r w:rsidRPr="001539EE">
        <w:t>В открывшемся окне «ЗСПД» следует добавить необходимое число строк и заполнить в строках следующие поля (ячейки):</w:t>
      </w:r>
    </w:p>
    <w:p w:rsidR="001335B0" w:rsidRPr="001539EE" w:rsidRDefault="001335B0" w:rsidP="001335B0">
      <w:pPr>
        <w:pStyle w:val="phlistordered2"/>
        <w:ind w:left="1757"/>
      </w:pPr>
      <w:r w:rsidRPr="001539EE">
        <w:t>- подключена ли МО к узлу доступа ЗСПД Минздрава для взаимодействия с Федеральными сервисами ЕГИСЗ - в</w:t>
      </w:r>
      <w:r w:rsidRPr="001539EE">
        <w:rPr>
          <w:iCs/>
        </w:rPr>
        <w:t xml:space="preserve">о встроенном справочнике выберите одно из предложенных значений. Справочник открывается нажатием кнопки </w:t>
      </w:r>
      <w:r w:rsidRPr="001539EE">
        <w:rPr>
          <w:iCs/>
          <w:noProof/>
        </w:rPr>
        <w:drawing>
          <wp:inline distT="0" distB="0" distL="0" distR="0" wp14:anchorId="794013E3" wp14:editId="2A47D856">
            <wp:extent cx="190500" cy="219075"/>
            <wp:effectExtent l="0" t="0" r="0" b="9525"/>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1539EE">
        <w:rPr>
          <w:iCs/>
        </w:rPr>
        <w:t>, выбор значения выполняется выделением нужной строки курсором мыши и нажатием кнопки «Выбрать»</w:t>
      </w:r>
      <w:r w:rsidRPr="001539EE">
        <w:t>;</w:t>
      </w:r>
    </w:p>
    <w:p w:rsidR="00CC025B" w:rsidRPr="001539EE" w:rsidRDefault="00CC025B" w:rsidP="001335B0">
      <w:pPr>
        <w:pStyle w:val="phlistordered2"/>
        <w:ind w:left="1757"/>
      </w:pPr>
      <w:r w:rsidRPr="001539EE">
        <w:t>Все последующие поля заполняются вручную вводом значений с клавиатуры, а именно:</w:t>
      </w:r>
    </w:p>
    <w:p w:rsidR="001335B0" w:rsidRPr="001539EE" w:rsidRDefault="001335B0" w:rsidP="001335B0">
      <w:pPr>
        <w:pStyle w:val="phlistordered2"/>
        <w:ind w:left="1757"/>
      </w:pPr>
      <w:r w:rsidRPr="001539EE">
        <w:t>- имеется ли доступ с рабочих мес</w:t>
      </w:r>
      <w:r w:rsidR="00CC025B" w:rsidRPr="001539EE">
        <w:t>т МО в сервисы ЕГИСЗ через ЗСПД;</w:t>
      </w:r>
    </w:p>
    <w:p w:rsidR="001335B0" w:rsidRPr="001539EE" w:rsidRDefault="001335B0" w:rsidP="001335B0">
      <w:pPr>
        <w:pStyle w:val="phlistordered2"/>
        <w:ind w:left="1757"/>
      </w:pPr>
      <w:r w:rsidRPr="001539EE">
        <w:t>- провайдер подключения МО к ЗСПД субъекта РФ узлу доступа ЗСПД Минздрава России</w:t>
      </w:r>
      <w:r w:rsidR="00CC025B" w:rsidRPr="001539EE">
        <w:t>;</w:t>
      </w:r>
    </w:p>
    <w:p w:rsidR="001335B0" w:rsidRPr="001539EE" w:rsidRDefault="001335B0" w:rsidP="001335B0">
      <w:pPr>
        <w:pStyle w:val="phlistordered2"/>
        <w:ind w:left="1757"/>
      </w:pPr>
      <w:r w:rsidRPr="001539EE">
        <w:t>- ширина канала (Мбит)</w:t>
      </w:r>
      <w:r w:rsidR="00CC025B" w:rsidRPr="001539EE">
        <w:t>;</w:t>
      </w:r>
    </w:p>
    <w:p w:rsidR="001335B0" w:rsidRPr="001539EE" w:rsidRDefault="001335B0" w:rsidP="001335B0">
      <w:pPr>
        <w:pStyle w:val="phlistordered2"/>
        <w:ind w:left="1757"/>
      </w:pPr>
      <w:r w:rsidRPr="001539EE">
        <w:t>- выделено из ширины канала (возможная пиковая нагрузка на сеть, Мбит)</w:t>
      </w:r>
      <w:r w:rsidR="00CC025B" w:rsidRPr="001539EE">
        <w:t>;</w:t>
      </w:r>
    </w:p>
    <w:p w:rsidR="001335B0" w:rsidRPr="001539EE" w:rsidRDefault="001335B0" w:rsidP="00FD41AB">
      <w:pPr>
        <w:pStyle w:val="phlistordered2"/>
        <w:ind w:left="1757"/>
        <w:jc w:val="left"/>
      </w:pPr>
      <w:r w:rsidRPr="001539EE">
        <w:t xml:space="preserve">- </w:t>
      </w:r>
      <w:r w:rsidR="00FD41AB" w:rsidRPr="001539EE">
        <w:t xml:space="preserve">перечислить оборудование </w:t>
      </w:r>
      <w:proofErr w:type="spellStart"/>
      <w:r w:rsidR="00FD41AB" w:rsidRPr="001539EE">
        <w:rPr>
          <w:lang w:val="en-US"/>
        </w:rPr>
        <w:t>VipNet</w:t>
      </w:r>
      <w:proofErr w:type="spellEnd"/>
      <w:r w:rsidR="00FD41AB" w:rsidRPr="001539EE">
        <w:t>, используемое для организации ЗСПД в МО (установленное или в наличии)</w:t>
      </w:r>
      <w:r w:rsidR="00CC025B" w:rsidRPr="001539EE">
        <w:t>;</w:t>
      </w:r>
    </w:p>
    <w:p w:rsidR="00FD41AB" w:rsidRPr="001539EE" w:rsidRDefault="00CC025B" w:rsidP="00FD41AB">
      <w:pPr>
        <w:pStyle w:val="phlistordered2"/>
        <w:ind w:left="1757"/>
        <w:jc w:val="left"/>
      </w:pPr>
      <w:r w:rsidRPr="001539EE">
        <w:t xml:space="preserve">- количество АРМ, с которых должна быть обеспечена работа с ФР </w:t>
      </w:r>
      <w:r w:rsidR="00D04AA3" w:rsidRPr="001539EE">
        <w:t>лиц, инфицированных ВИЧ</w:t>
      </w:r>
      <w:r w:rsidRPr="001539EE">
        <w:t>;</w:t>
      </w:r>
    </w:p>
    <w:p w:rsidR="00CC025B" w:rsidRPr="001539EE" w:rsidRDefault="00CC025B" w:rsidP="00FD41AB">
      <w:pPr>
        <w:pStyle w:val="phlistordered2"/>
        <w:ind w:left="1757"/>
        <w:jc w:val="left"/>
      </w:pPr>
      <w:r w:rsidRPr="001539EE">
        <w:t>- количество АРМ, с кото</w:t>
      </w:r>
      <w:r w:rsidR="00D04AA3" w:rsidRPr="001539EE">
        <w:t>рых должна быть обеспечена с ФР лиц, больных туберкулезом</w:t>
      </w:r>
      <w:r w:rsidRPr="001539EE">
        <w:t>;</w:t>
      </w:r>
    </w:p>
    <w:p w:rsidR="00CC025B" w:rsidRPr="001539EE" w:rsidRDefault="00CC025B" w:rsidP="00CC025B">
      <w:pPr>
        <w:pStyle w:val="phlistordered2"/>
        <w:ind w:left="1757" w:hanging="360"/>
        <w:jc w:val="left"/>
      </w:pPr>
      <w:r w:rsidRPr="001539EE">
        <w:t xml:space="preserve">      - контакты компании, обслуживающей оборудования </w:t>
      </w:r>
      <w:proofErr w:type="spellStart"/>
      <w:r w:rsidRPr="001539EE">
        <w:rPr>
          <w:lang w:val="en-US"/>
        </w:rPr>
        <w:t>VipNet</w:t>
      </w:r>
      <w:proofErr w:type="spellEnd"/>
      <w:r w:rsidRPr="001539EE">
        <w:t xml:space="preserve"> МО (наименование, ФИО представителя, телефон, </w:t>
      </w:r>
      <w:r w:rsidRPr="001539EE">
        <w:rPr>
          <w:lang w:val="en-US"/>
        </w:rPr>
        <w:t>Email</w:t>
      </w:r>
      <w:r w:rsidRPr="001539EE">
        <w:t>);</w:t>
      </w:r>
    </w:p>
    <w:p w:rsidR="00E83D1D" w:rsidRPr="001539EE" w:rsidRDefault="00CC025B" w:rsidP="00CC025B">
      <w:pPr>
        <w:pStyle w:val="phlistordered2"/>
        <w:ind w:left="1757" w:hanging="360"/>
        <w:jc w:val="left"/>
      </w:pPr>
      <w:r w:rsidRPr="001539EE">
        <w:t xml:space="preserve">      - примечание.</w:t>
      </w:r>
    </w:p>
    <w:p w:rsidR="00E83D1D" w:rsidRPr="001539EE" w:rsidRDefault="00CC025B" w:rsidP="00CC025B">
      <w:pPr>
        <w:pStyle w:val="phnormal"/>
      </w:pPr>
      <w:r w:rsidRPr="001539EE">
        <w:t>После заполнения полей таблицы «ЗСПД» следует нажать кнопку «Пересчитать и закрыть».</w:t>
      </w:r>
    </w:p>
    <w:p w:rsidR="0086635C" w:rsidRDefault="0086635C" w:rsidP="00254CA6">
      <w:pPr>
        <w:pStyle w:val="phlistordered2"/>
      </w:pPr>
      <w:r w:rsidRPr="001539EE">
        <w:lastRenderedPageBreak/>
        <w:t>«Участок ответственности на автомобильных дорогах</w:t>
      </w:r>
      <w:r w:rsidR="004A04F2" w:rsidRPr="001539EE">
        <w:t xml:space="preserve"> федерального значения</w:t>
      </w:r>
      <w:r w:rsidRPr="001539EE">
        <w:t xml:space="preserve">» </w:t>
      </w:r>
      <w:r w:rsidRPr="001539EE">
        <w:rPr>
          <w:i/>
        </w:rPr>
        <w:t xml:space="preserve">- </w:t>
      </w:r>
      <w:r w:rsidRPr="001539EE">
        <w:t>поле</w:t>
      </w:r>
      <w:r w:rsidRPr="006A230A">
        <w:t xml:space="preserve"> содержит кнопку вызова </w:t>
      </w:r>
      <w:r w:rsidR="001539EE" w:rsidRPr="006A230A">
        <w:t>модальн</w:t>
      </w:r>
      <w:r w:rsidR="001539EE">
        <w:t>о</w:t>
      </w:r>
      <w:r w:rsidR="001539EE" w:rsidRPr="006A230A">
        <w:t>й</w:t>
      </w:r>
      <w:r w:rsidRPr="006A230A">
        <w:t xml:space="preserve"> динамической таблицы</w:t>
      </w:r>
      <w:r>
        <w:t xml:space="preserve"> «</w:t>
      </w:r>
      <w:r w:rsidR="00254CA6" w:rsidRPr="00254CA6">
        <w:t xml:space="preserve">Форма </w:t>
      </w:r>
      <w:r w:rsidR="00254CA6" w:rsidRPr="003A3DB6">
        <w:t>№4</w:t>
      </w:r>
      <w:r w:rsidRPr="003A3DB6">
        <w:t>»</w:t>
      </w:r>
      <w:r w:rsidRPr="0086635C">
        <w:t xml:space="preserve"> </w:t>
      </w:r>
      <w:r>
        <w:t>(</w:t>
      </w:r>
      <w:r w:rsidR="00383508">
        <w:fldChar w:fldCharType="begin"/>
      </w:r>
      <w:r w:rsidR="00383508">
        <w:instrText xml:space="preserve"> REF _Ref477169065 \h </w:instrText>
      </w:r>
      <w:r w:rsidR="00383508">
        <w:fldChar w:fldCharType="separate"/>
      </w:r>
      <w:r w:rsidR="00383508">
        <w:t xml:space="preserve">Рисунок </w:t>
      </w:r>
      <w:r w:rsidR="00383508">
        <w:rPr>
          <w:noProof/>
        </w:rPr>
        <w:t>22</w:t>
      </w:r>
      <w:r w:rsidR="00383508">
        <w:fldChar w:fldCharType="end"/>
      </w:r>
      <w:r>
        <w:t>):</w:t>
      </w:r>
    </w:p>
    <w:p w:rsidR="00EA2029" w:rsidRDefault="00CC025B" w:rsidP="00EA2029">
      <w:pPr>
        <w:pStyle w:val="phfigure"/>
      </w:pPr>
      <w:r>
        <w:rPr>
          <w:noProof/>
        </w:rPr>
        <w:drawing>
          <wp:inline distT="0" distB="0" distL="0" distR="0" wp14:anchorId="2143323C" wp14:editId="29EAFD38">
            <wp:extent cx="4725670" cy="285762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739193" cy="2865806"/>
                    </a:xfrm>
                    <a:prstGeom prst="rect">
                      <a:avLst/>
                    </a:prstGeom>
                  </pic:spPr>
                </pic:pic>
              </a:graphicData>
            </a:graphic>
          </wp:inline>
        </w:drawing>
      </w:r>
    </w:p>
    <w:p w:rsidR="0086635C" w:rsidRDefault="00EA2029" w:rsidP="00EA2029">
      <w:pPr>
        <w:pStyle w:val="af4"/>
      </w:pPr>
      <w:bookmarkStart w:id="39" w:name="_Ref477169065"/>
      <w:r>
        <w:t xml:space="preserve">Рисунок </w:t>
      </w:r>
      <w:r w:rsidR="00F96230">
        <w:fldChar w:fldCharType="begin"/>
      </w:r>
      <w:r w:rsidR="00F96230">
        <w:instrText xml:space="preserve"> SEQ Рисунок \* ARABIC </w:instrText>
      </w:r>
      <w:r w:rsidR="00F96230">
        <w:fldChar w:fldCharType="separate"/>
      </w:r>
      <w:r w:rsidR="00D320E0">
        <w:rPr>
          <w:noProof/>
        </w:rPr>
        <w:t>22</w:t>
      </w:r>
      <w:r w:rsidR="00F96230">
        <w:rPr>
          <w:noProof/>
        </w:rPr>
        <w:fldChar w:fldCharType="end"/>
      </w:r>
      <w:bookmarkEnd w:id="39"/>
      <w:r>
        <w:t xml:space="preserve"> </w:t>
      </w:r>
      <w:r w:rsidR="0086635C">
        <w:t xml:space="preserve">– Вызов </w:t>
      </w:r>
      <w:r w:rsidR="0086635C" w:rsidRPr="006A230A">
        <w:t>модальной динамической таблицы</w:t>
      </w:r>
      <w:r w:rsidR="0086635C">
        <w:t xml:space="preserve"> «Форма №</w:t>
      </w:r>
      <w:r w:rsidR="00254CA6">
        <w:t>4</w:t>
      </w:r>
      <w:r w:rsidR="0086635C">
        <w:t>»</w:t>
      </w:r>
    </w:p>
    <w:p w:rsidR="0086635C" w:rsidRDefault="0086635C" w:rsidP="0086635C">
      <w:pPr>
        <w:pStyle w:val="phnormal"/>
      </w:pPr>
      <w:r>
        <w:t>В открывшемся окне «</w:t>
      </w:r>
      <w:r w:rsidRPr="00254CA6">
        <w:t>Форма №</w:t>
      </w:r>
      <w:r w:rsidR="00254CA6" w:rsidRPr="00254CA6">
        <w:t>4</w:t>
      </w:r>
      <w:r w:rsidRPr="00254CA6">
        <w:t>» следует</w:t>
      </w:r>
      <w:r>
        <w:t xml:space="preserve"> добавить необходимое число строк и заполнить в строках следующие поля (ячейки):</w:t>
      </w:r>
    </w:p>
    <w:p w:rsidR="0086635C" w:rsidRPr="008517B8" w:rsidRDefault="0086635C" w:rsidP="0086635C">
      <w:pPr>
        <w:pStyle w:val="phlistitemized2"/>
        <w:rPr>
          <w:iCs/>
        </w:rPr>
      </w:pPr>
      <w:r w:rsidRPr="0086635C">
        <w:rPr>
          <w:iCs/>
        </w:rPr>
        <w:t>«</w:t>
      </w:r>
      <w:r w:rsidR="00254CA6">
        <w:rPr>
          <w:iCs/>
        </w:rPr>
        <w:t>Федеральная трасса</w:t>
      </w:r>
      <w:r w:rsidRPr="0086635C">
        <w:rPr>
          <w:iCs/>
        </w:rPr>
        <w:t>» –</w:t>
      </w:r>
      <w:r w:rsidRPr="008517B8">
        <w:rPr>
          <w:i/>
          <w:iCs/>
        </w:rPr>
        <w:t xml:space="preserve"> </w:t>
      </w:r>
      <w:r w:rsidR="002C2E54" w:rsidRPr="002C2E54">
        <w:rPr>
          <w:iCs/>
        </w:rPr>
        <w:t>в</w:t>
      </w:r>
      <w:r w:rsidRPr="002C2E54">
        <w:rPr>
          <w:iCs/>
        </w:rPr>
        <w:t xml:space="preserve">о </w:t>
      </w:r>
      <w:r w:rsidRPr="008517B8">
        <w:rPr>
          <w:iCs/>
        </w:rPr>
        <w:t>встроенном справочнике «</w:t>
      </w:r>
      <w:r w:rsidR="002C2E54">
        <w:rPr>
          <w:iCs/>
        </w:rPr>
        <w:t>Федеральная трасса</w:t>
      </w:r>
      <w:r w:rsidRPr="008517B8">
        <w:rPr>
          <w:iCs/>
        </w:rPr>
        <w:t>» выб</w:t>
      </w:r>
      <w:r w:rsidR="002C2E54">
        <w:rPr>
          <w:iCs/>
        </w:rPr>
        <w:t>ерите</w:t>
      </w:r>
      <w:r w:rsidRPr="008517B8">
        <w:rPr>
          <w:iCs/>
        </w:rPr>
        <w:t xml:space="preserve"> одно из предложенных значений</w:t>
      </w:r>
      <w:r>
        <w:rPr>
          <w:iCs/>
        </w:rPr>
        <w:t xml:space="preserve"> </w:t>
      </w:r>
      <w:r w:rsidRPr="008517B8">
        <w:rPr>
          <w:iCs/>
        </w:rPr>
        <w:t>(</w:t>
      </w:r>
      <w:r w:rsidR="00383508">
        <w:rPr>
          <w:iCs/>
        </w:rPr>
        <w:fldChar w:fldCharType="begin"/>
      </w:r>
      <w:r w:rsidR="00383508">
        <w:rPr>
          <w:iCs/>
        </w:rPr>
        <w:instrText xml:space="preserve"> REF _Ref477169088 \h </w:instrText>
      </w:r>
      <w:r w:rsidR="00383508">
        <w:rPr>
          <w:iCs/>
        </w:rPr>
      </w:r>
      <w:r w:rsidR="00383508">
        <w:rPr>
          <w:iCs/>
        </w:rPr>
        <w:fldChar w:fldCharType="separate"/>
      </w:r>
      <w:r w:rsidR="00383508">
        <w:t xml:space="preserve">Рисунок </w:t>
      </w:r>
      <w:r w:rsidR="00383508">
        <w:rPr>
          <w:noProof/>
        </w:rPr>
        <w:t>23</w:t>
      </w:r>
      <w:r w:rsidR="00383508">
        <w:rPr>
          <w:iCs/>
        </w:rPr>
        <w:fldChar w:fldCharType="end"/>
      </w:r>
      <w:r w:rsidRPr="008517B8">
        <w:rPr>
          <w:iCs/>
        </w:rPr>
        <w:t xml:space="preserve">). Справочник открывается нажатием кнопки </w:t>
      </w:r>
      <w:r w:rsidRPr="008517B8">
        <w:rPr>
          <w:iCs/>
          <w:noProof/>
        </w:rPr>
        <w:drawing>
          <wp:inline distT="0" distB="0" distL="0" distR="0" wp14:anchorId="37010385" wp14:editId="3CF0C54E">
            <wp:extent cx="190500" cy="219075"/>
            <wp:effectExtent l="0" t="0" r="0" b="9525"/>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Pr>
          <w:iCs/>
        </w:rPr>
        <w:t>, выбор значения выполняется выделением нужной строки курсором мыши и нажатием кнопки «Выбрать»</w:t>
      </w:r>
      <w:r w:rsidRPr="008517B8">
        <w:rPr>
          <w:iCs/>
        </w:rPr>
        <w:t>;</w:t>
      </w:r>
    </w:p>
    <w:p w:rsidR="00EA2029" w:rsidRDefault="002C2E54" w:rsidP="00EA2029">
      <w:pPr>
        <w:pStyle w:val="phfigure"/>
      </w:pPr>
      <w:r>
        <w:rPr>
          <w:noProof/>
        </w:rPr>
        <w:lastRenderedPageBreak/>
        <w:drawing>
          <wp:inline distT="0" distB="0" distL="0" distR="0" wp14:anchorId="7BCE1FD1" wp14:editId="2DA79701">
            <wp:extent cx="6152515" cy="3211830"/>
            <wp:effectExtent l="0" t="0" r="635"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152515" cy="3211830"/>
                    </a:xfrm>
                    <a:prstGeom prst="rect">
                      <a:avLst/>
                    </a:prstGeom>
                  </pic:spPr>
                </pic:pic>
              </a:graphicData>
            </a:graphic>
          </wp:inline>
        </w:drawing>
      </w:r>
    </w:p>
    <w:p w:rsidR="0086635C" w:rsidRDefault="00EA2029" w:rsidP="00EA2029">
      <w:pPr>
        <w:pStyle w:val="af4"/>
      </w:pPr>
      <w:bookmarkStart w:id="40" w:name="_Ref477169088"/>
      <w:r>
        <w:t xml:space="preserve">Рисунок </w:t>
      </w:r>
      <w:r w:rsidR="00F96230">
        <w:fldChar w:fldCharType="begin"/>
      </w:r>
      <w:r w:rsidR="00F96230">
        <w:instrText xml:space="preserve"> SEQ Рисунок \* ARABIC </w:instrText>
      </w:r>
      <w:r w:rsidR="00F96230">
        <w:fldChar w:fldCharType="separate"/>
      </w:r>
      <w:r w:rsidR="00D320E0">
        <w:rPr>
          <w:noProof/>
        </w:rPr>
        <w:t>23</w:t>
      </w:r>
      <w:r w:rsidR="00F96230">
        <w:rPr>
          <w:noProof/>
        </w:rPr>
        <w:fldChar w:fldCharType="end"/>
      </w:r>
      <w:bookmarkEnd w:id="40"/>
      <w:r>
        <w:t xml:space="preserve"> </w:t>
      </w:r>
      <w:r w:rsidR="0086635C">
        <w:t xml:space="preserve">– Выбор </w:t>
      </w:r>
      <w:r w:rsidR="002C2E54">
        <w:t>значения федеральной трассы</w:t>
      </w:r>
    </w:p>
    <w:p w:rsidR="0086635C" w:rsidRPr="0086635C" w:rsidRDefault="00CC025B" w:rsidP="0086635C">
      <w:pPr>
        <w:pStyle w:val="phlistitemized2"/>
      </w:pPr>
      <w:r w:rsidRPr="0086635C">
        <w:rPr>
          <w:iCs/>
        </w:rPr>
        <w:t xml:space="preserve"> </w:t>
      </w:r>
      <w:r w:rsidR="0086635C" w:rsidRPr="0086635C">
        <w:rPr>
          <w:iCs/>
        </w:rPr>
        <w:t>«</w:t>
      </w:r>
      <w:r w:rsidR="002C2E54">
        <w:rPr>
          <w:iCs/>
        </w:rPr>
        <w:t>Начало зоны ответственности, км</w:t>
      </w:r>
      <w:r w:rsidR="0086635C" w:rsidRPr="0086635C">
        <w:rPr>
          <w:iCs/>
        </w:rPr>
        <w:t>»</w:t>
      </w:r>
      <w:r w:rsidR="0086635C" w:rsidRPr="0086635C">
        <w:t xml:space="preserve"> - поле заполняется вручную вводом значений с клавиатуры;</w:t>
      </w:r>
    </w:p>
    <w:p w:rsidR="0086635C" w:rsidRPr="0086635C" w:rsidRDefault="0086635C" w:rsidP="0086635C">
      <w:pPr>
        <w:pStyle w:val="phlistitemized2"/>
      </w:pPr>
      <w:r w:rsidRPr="0086635C">
        <w:t>«</w:t>
      </w:r>
      <w:r w:rsidR="002C2E54">
        <w:t>Конец зоны ответственности, км</w:t>
      </w:r>
      <w:r w:rsidRPr="0086635C">
        <w:t>» - поле заполняется вручную вводом значений с клавиатуры;</w:t>
      </w:r>
    </w:p>
    <w:p w:rsidR="0086635C" w:rsidRPr="0086635C" w:rsidRDefault="0086635C" w:rsidP="0086635C">
      <w:pPr>
        <w:pStyle w:val="phlistitemized2"/>
      </w:pPr>
      <w:r w:rsidRPr="0086635C">
        <w:t>«</w:t>
      </w:r>
      <w:r w:rsidR="002C2E54">
        <w:t>Примечание</w:t>
      </w:r>
      <w:r w:rsidRPr="0086635C">
        <w:t>» - поле заполняется вручную вводом значений с клавиатуры.</w:t>
      </w:r>
    </w:p>
    <w:p w:rsidR="0086635C" w:rsidRDefault="0086635C" w:rsidP="0086635C">
      <w:pPr>
        <w:pStyle w:val="phnormal"/>
      </w:pPr>
      <w:r w:rsidRPr="0086635C">
        <w:t>После заполнения полей таблицы «Форма №</w:t>
      </w:r>
      <w:r w:rsidR="002C2E54">
        <w:t>4</w:t>
      </w:r>
      <w:r w:rsidRPr="0086635C">
        <w:t>» следует</w:t>
      </w:r>
      <w:r>
        <w:t xml:space="preserve"> нажать кнопку «Пересчитать и закрыть».</w:t>
      </w:r>
    </w:p>
    <w:p w:rsidR="00CC025B" w:rsidRPr="001539EE" w:rsidRDefault="004A04F2" w:rsidP="004A04F2">
      <w:pPr>
        <w:pStyle w:val="phlistordered2"/>
      </w:pPr>
      <w:r w:rsidRPr="001539EE">
        <w:t xml:space="preserve">«Участок ответственности на автомобильных дорогах регионального и федерального значения» </w:t>
      </w:r>
      <w:r w:rsidRPr="001539EE">
        <w:rPr>
          <w:i/>
        </w:rPr>
        <w:t xml:space="preserve">- </w:t>
      </w:r>
      <w:r w:rsidRPr="001539EE">
        <w:t>поле содержит кнопку вызова модальной динамической таблицы (Рисунок 24).</w:t>
      </w:r>
    </w:p>
    <w:p w:rsidR="00EA2029" w:rsidRDefault="004A04F2" w:rsidP="00EA2029">
      <w:pPr>
        <w:pStyle w:val="phnormal"/>
        <w:keepNext/>
        <w:jc w:val="center"/>
      </w:pPr>
      <w:r>
        <w:rPr>
          <w:noProof/>
        </w:rPr>
        <w:lastRenderedPageBreak/>
        <w:drawing>
          <wp:inline distT="0" distB="0" distL="0" distR="0" wp14:anchorId="1158C16E" wp14:editId="1501580E">
            <wp:extent cx="4083050" cy="261112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090703" cy="2616014"/>
                    </a:xfrm>
                    <a:prstGeom prst="rect">
                      <a:avLst/>
                    </a:prstGeom>
                  </pic:spPr>
                </pic:pic>
              </a:graphicData>
            </a:graphic>
          </wp:inline>
        </w:drawing>
      </w:r>
    </w:p>
    <w:p w:rsidR="004A04F2" w:rsidRDefault="00EA2029" w:rsidP="00EA2029">
      <w:pPr>
        <w:pStyle w:val="af4"/>
      </w:pPr>
      <w:r>
        <w:t xml:space="preserve">Рисунок </w:t>
      </w:r>
      <w:r w:rsidR="00F96230">
        <w:fldChar w:fldCharType="begin"/>
      </w:r>
      <w:r w:rsidR="00F96230">
        <w:instrText xml:space="preserve"> SEQ Рисунок \* ARABIC </w:instrText>
      </w:r>
      <w:r w:rsidR="00F96230">
        <w:fldChar w:fldCharType="separate"/>
      </w:r>
      <w:r w:rsidR="00D320E0">
        <w:rPr>
          <w:noProof/>
        </w:rPr>
        <w:t>24</w:t>
      </w:r>
      <w:r w:rsidR="00F96230">
        <w:rPr>
          <w:noProof/>
        </w:rPr>
        <w:fldChar w:fldCharType="end"/>
      </w:r>
      <w:r>
        <w:t xml:space="preserve"> -</w:t>
      </w:r>
      <w:r w:rsidR="004A04F2">
        <w:t xml:space="preserve"> Вызов </w:t>
      </w:r>
      <w:r w:rsidR="004A04F2" w:rsidRPr="006A230A">
        <w:t>модальной динамической таблицы</w:t>
      </w:r>
      <w:r w:rsidR="004A04F2">
        <w:t xml:space="preserve"> «Участки дорог регион»</w:t>
      </w:r>
    </w:p>
    <w:p w:rsidR="004A04F2" w:rsidRPr="001539EE" w:rsidRDefault="004A04F2" w:rsidP="00F94420">
      <w:pPr>
        <w:pStyle w:val="phnormal"/>
        <w:ind w:left="708"/>
      </w:pPr>
      <w:r w:rsidRPr="001539EE">
        <w:t>В открывшемся окне следует добавить необходимое число строк и заполнить в строках следующие поля (ячейки):</w:t>
      </w:r>
    </w:p>
    <w:p w:rsidR="004A04F2" w:rsidRPr="001539EE" w:rsidRDefault="004A04F2" w:rsidP="004A04F2">
      <w:pPr>
        <w:pStyle w:val="phnormal"/>
        <w:ind w:left="708"/>
        <w:rPr>
          <w:iCs/>
        </w:rPr>
      </w:pPr>
      <w:r w:rsidRPr="001539EE">
        <w:t xml:space="preserve">-  межмуниципальная / региональная трасса - </w:t>
      </w:r>
      <w:r w:rsidRPr="001539EE">
        <w:rPr>
          <w:iCs/>
        </w:rPr>
        <w:t xml:space="preserve">во встроенном справочнике выберите одно из предложенных значений. Справочник открывается нажатием кнопки </w:t>
      </w:r>
      <w:r w:rsidRPr="001539EE">
        <w:rPr>
          <w:iCs/>
          <w:noProof/>
        </w:rPr>
        <w:drawing>
          <wp:inline distT="0" distB="0" distL="0" distR="0" wp14:anchorId="6F9BC250" wp14:editId="457A5DDD">
            <wp:extent cx="190500" cy="219075"/>
            <wp:effectExtent l="0" t="0" r="0" b="9525"/>
            <wp:docPr id="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1539EE">
        <w:rPr>
          <w:iCs/>
        </w:rPr>
        <w:t>, выбор значения выполняется выделением нужной строки курсором мыши и нажатием кнопки «Выбрать»;</w:t>
      </w:r>
    </w:p>
    <w:p w:rsidR="004A04F2" w:rsidRPr="001539EE" w:rsidRDefault="004A04F2" w:rsidP="004A04F2">
      <w:pPr>
        <w:pStyle w:val="phnormal"/>
        <w:ind w:left="708"/>
        <w:rPr>
          <w:b/>
          <w:iCs/>
        </w:rPr>
      </w:pPr>
      <w:r w:rsidRPr="001539EE">
        <w:rPr>
          <w:b/>
          <w:iCs/>
        </w:rPr>
        <w:t>Примечание! В справочнике отображаются данные введенные в отчетную форму «Региональные и межмуниципальные дороги». Данные в справочнике обновляются один раз в сутки, то есть введенные данные в отчетной форме «Региональные и межмуниципальные дороги», будут доступны для выбора в справочнике в течение суток.</w:t>
      </w:r>
    </w:p>
    <w:p w:rsidR="004A04F2" w:rsidRPr="001539EE" w:rsidRDefault="004A04F2" w:rsidP="004A04F2">
      <w:pPr>
        <w:pStyle w:val="phlistitemized2"/>
      </w:pPr>
      <w:r w:rsidRPr="001539EE">
        <w:rPr>
          <w:iCs/>
        </w:rPr>
        <w:t>«Начало зоны ответственности, км»</w:t>
      </w:r>
      <w:r w:rsidRPr="001539EE">
        <w:t xml:space="preserve"> - поле заполняется вручную вводом значений с клавиатуры;</w:t>
      </w:r>
    </w:p>
    <w:p w:rsidR="004A04F2" w:rsidRPr="001539EE" w:rsidRDefault="004A04F2" w:rsidP="004A04F2">
      <w:pPr>
        <w:pStyle w:val="phlistitemized2"/>
      </w:pPr>
      <w:r w:rsidRPr="001539EE">
        <w:t>«Конец зоны ответственности, км» - поле заполняется вручную вводом значений с клавиатуры;</w:t>
      </w:r>
    </w:p>
    <w:p w:rsidR="004A04F2" w:rsidRPr="001539EE" w:rsidRDefault="004A04F2" w:rsidP="004A04F2">
      <w:pPr>
        <w:pStyle w:val="phlistitemized2"/>
      </w:pPr>
      <w:r w:rsidRPr="001539EE">
        <w:t>«Примечание» - поле заполняется вручную вводом значений с клавиатуры.</w:t>
      </w:r>
    </w:p>
    <w:p w:rsidR="00E1311D" w:rsidRDefault="00DD6A47" w:rsidP="000A4F8E">
      <w:pPr>
        <w:pStyle w:val="phnormal"/>
        <w:ind w:firstLine="708"/>
      </w:pPr>
      <w:r w:rsidRPr="001539EE">
        <w:t>Далее</w:t>
      </w:r>
      <w:r w:rsidR="004F371F" w:rsidRPr="001539EE">
        <w:t xml:space="preserve"> </w:t>
      </w:r>
      <w:r w:rsidR="00E1311D" w:rsidRPr="001539EE">
        <w:t>укажите признак медицинской организации</w:t>
      </w:r>
      <w:r w:rsidR="00BD3AEE" w:rsidRPr="001539EE">
        <w:t xml:space="preserve"> (</w:t>
      </w:r>
      <w:r w:rsidR="004A04F2" w:rsidRPr="001539EE">
        <w:t>Рисунок 25</w:t>
      </w:r>
      <w:r w:rsidR="00BD3AEE" w:rsidRPr="001539EE">
        <w:t>).</w:t>
      </w:r>
    </w:p>
    <w:p w:rsidR="007B5DA4" w:rsidRDefault="00E1311D" w:rsidP="00EB2F3B">
      <w:pPr>
        <w:pStyle w:val="phlistordered2"/>
      </w:pPr>
      <w:r>
        <w:lastRenderedPageBreak/>
        <w:t>«</w:t>
      </w:r>
      <w:r w:rsidRPr="0086635C">
        <w:t>ПСО (Первичное сосудистое отделение)»</w:t>
      </w:r>
      <w:r w:rsidR="00EB2F3B">
        <w:t xml:space="preserve"> - установите «флаж</w:t>
      </w:r>
      <w:r w:rsidR="009A42D3">
        <w:t>о</w:t>
      </w:r>
      <w:r w:rsidR="00EB2F3B">
        <w:t xml:space="preserve">к», если </w:t>
      </w:r>
      <w:r w:rsidR="00EB2F3B" w:rsidRPr="0086635C">
        <w:t>медицинск</w:t>
      </w:r>
      <w:r w:rsidR="00EB2F3B">
        <w:t>ая</w:t>
      </w:r>
      <w:r w:rsidR="00EB2F3B" w:rsidRPr="0086635C">
        <w:t xml:space="preserve"> организаци</w:t>
      </w:r>
      <w:r w:rsidR="00EB2F3B">
        <w:t xml:space="preserve">я </w:t>
      </w:r>
      <w:r w:rsidR="00BD3AEE">
        <w:t>включает п</w:t>
      </w:r>
      <w:r w:rsidR="00BD3AEE" w:rsidRPr="0086635C">
        <w:t>ервичное сосудистое отделение</w:t>
      </w:r>
      <w:r w:rsidR="00BD3AEE">
        <w:t>;</w:t>
      </w:r>
    </w:p>
    <w:p w:rsidR="007B5DA4" w:rsidRDefault="00E1311D" w:rsidP="00BD3AEE">
      <w:pPr>
        <w:pStyle w:val="phlistordered2"/>
      </w:pPr>
      <w:r w:rsidRPr="0086635C">
        <w:t>«РСЦ (Региональный сосудистый центр)»</w:t>
      </w:r>
      <w:r w:rsidR="00BD3AEE">
        <w:t xml:space="preserve"> - установите «</w:t>
      </w:r>
      <w:r w:rsidR="009A42D3">
        <w:t>флажок</w:t>
      </w:r>
      <w:r w:rsidR="00BD3AEE">
        <w:t xml:space="preserve">», если </w:t>
      </w:r>
      <w:r w:rsidR="00BD3AEE" w:rsidRPr="0086635C">
        <w:t>медицинск</w:t>
      </w:r>
      <w:r w:rsidR="00BD3AEE">
        <w:t>ая</w:t>
      </w:r>
      <w:r w:rsidR="00BD3AEE" w:rsidRPr="0086635C">
        <w:t xml:space="preserve"> организаци</w:t>
      </w:r>
      <w:r w:rsidR="00BD3AEE">
        <w:t>я относится к региональным сосудистым</w:t>
      </w:r>
      <w:r w:rsidR="00BD3AEE" w:rsidRPr="0086635C">
        <w:t xml:space="preserve"> центр</w:t>
      </w:r>
      <w:r w:rsidR="00BD3AEE">
        <w:t>ам</w:t>
      </w:r>
      <w:r w:rsidR="007B5DA4">
        <w:t>;</w:t>
      </w:r>
    </w:p>
    <w:p w:rsidR="007B5DA4" w:rsidRDefault="00E1311D" w:rsidP="00BD3AEE">
      <w:pPr>
        <w:pStyle w:val="phlistordered2"/>
      </w:pPr>
      <w:r w:rsidRPr="0086635C">
        <w:t>«Перинатальный центр»</w:t>
      </w:r>
      <w:r w:rsidR="00BD3AEE">
        <w:t xml:space="preserve"> - установите «</w:t>
      </w:r>
      <w:r w:rsidR="009A42D3">
        <w:t>флажок</w:t>
      </w:r>
      <w:r w:rsidR="00BD3AEE">
        <w:t xml:space="preserve">», если </w:t>
      </w:r>
      <w:r w:rsidR="00BD3AEE" w:rsidRPr="0086635C">
        <w:t>медицинск</w:t>
      </w:r>
      <w:r w:rsidR="00BD3AEE">
        <w:t>ая</w:t>
      </w:r>
      <w:r w:rsidR="00BD3AEE" w:rsidRPr="0086635C">
        <w:t xml:space="preserve"> организаци</w:t>
      </w:r>
      <w:r w:rsidR="00BD3AEE">
        <w:t>я относится к п</w:t>
      </w:r>
      <w:r w:rsidR="00BD3AEE" w:rsidRPr="0086635C">
        <w:t>еринатальны</w:t>
      </w:r>
      <w:r w:rsidR="00BD3AEE">
        <w:t xml:space="preserve">м </w:t>
      </w:r>
      <w:r w:rsidR="00BD3AEE" w:rsidRPr="0086635C">
        <w:t>центр</w:t>
      </w:r>
      <w:r w:rsidR="00BD3AEE">
        <w:t>ам;</w:t>
      </w:r>
    </w:p>
    <w:p w:rsidR="00E1311D" w:rsidRDefault="00E1311D" w:rsidP="00BD3AEE">
      <w:pPr>
        <w:pStyle w:val="phlistordered2"/>
      </w:pPr>
      <w:r w:rsidRPr="0086635C">
        <w:t>«Роддом»</w:t>
      </w:r>
      <w:r>
        <w:t xml:space="preserve"> </w:t>
      </w:r>
      <w:r w:rsidR="00BD3AEE">
        <w:t>- установите «</w:t>
      </w:r>
      <w:r w:rsidR="009A42D3">
        <w:t>флажок</w:t>
      </w:r>
      <w:r w:rsidR="00BD3AEE">
        <w:t xml:space="preserve">», если </w:t>
      </w:r>
      <w:r w:rsidR="00BD3AEE" w:rsidRPr="0086635C">
        <w:t>медицинск</w:t>
      </w:r>
      <w:r w:rsidR="00BD3AEE">
        <w:t>ая</w:t>
      </w:r>
      <w:r w:rsidR="00BD3AEE" w:rsidRPr="0086635C">
        <w:t xml:space="preserve"> организаци</w:t>
      </w:r>
      <w:r w:rsidR="00BD3AEE">
        <w:t>я относится к</w:t>
      </w:r>
      <w:r w:rsidR="00BD3AEE" w:rsidRPr="0086635C">
        <w:t xml:space="preserve"> </w:t>
      </w:r>
      <w:r w:rsidR="00BD3AEE">
        <w:t>роддомам</w:t>
      </w:r>
      <w:r w:rsidR="007B5DA4">
        <w:t>.</w:t>
      </w:r>
    </w:p>
    <w:p w:rsidR="00EA2029" w:rsidRDefault="00BD3AEE" w:rsidP="00EA2029">
      <w:pPr>
        <w:pStyle w:val="phfigure"/>
      </w:pPr>
      <w:r>
        <w:rPr>
          <w:noProof/>
        </w:rPr>
        <w:drawing>
          <wp:inline distT="0" distB="0" distL="0" distR="0" wp14:anchorId="026FC938" wp14:editId="15872C55">
            <wp:extent cx="6152515" cy="3069590"/>
            <wp:effectExtent l="0" t="0" r="63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6152515" cy="3069590"/>
                    </a:xfrm>
                    <a:prstGeom prst="rect">
                      <a:avLst/>
                    </a:prstGeom>
                  </pic:spPr>
                </pic:pic>
              </a:graphicData>
            </a:graphic>
          </wp:inline>
        </w:drawing>
      </w:r>
    </w:p>
    <w:p w:rsidR="007B5DA4" w:rsidRDefault="00EA2029" w:rsidP="00EA2029">
      <w:pPr>
        <w:pStyle w:val="af4"/>
      </w:pPr>
      <w:r>
        <w:t xml:space="preserve">Рисунок </w:t>
      </w:r>
      <w:r w:rsidR="00F96230">
        <w:fldChar w:fldCharType="begin"/>
      </w:r>
      <w:r w:rsidR="00F96230">
        <w:instrText xml:space="preserve"> SEQ Рисунок \* ARABIC </w:instrText>
      </w:r>
      <w:r w:rsidR="00F96230">
        <w:fldChar w:fldCharType="separate"/>
      </w:r>
      <w:r w:rsidR="00D320E0">
        <w:rPr>
          <w:noProof/>
        </w:rPr>
        <w:t>25</w:t>
      </w:r>
      <w:r w:rsidR="00F96230">
        <w:rPr>
          <w:noProof/>
        </w:rPr>
        <w:fldChar w:fldCharType="end"/>
      </w:r>
      <w:r>
        <w:t xml:space="preserve"> </w:t>
      </w:r>
      <w:r w:rsidR="007B5DA4">
        <w:t xml:space="preserve"> – Обозначение признака медицинской</w:t>
      </w:r>
      <w:r w:rsidR="007B5DA4" w:rsidRPr="004F371F">
        <w:t xml:space="preserve"> организаци</w:t>
      </w:r>
      <w:r w:rsidR="007B5DA4">
        <w:t>и</w:t>
      </w:r>
    </w:p>
    <w:p w:rsidR="00E1311D" w:rsidRDefault="00BD3AEE" w:rsidP="00E1311D">
      <w:pPr>
        <w:pStyle w:val="phlistordered2"/>
      </w:pPr>
      <w:r w:rsidRPr="0086635C">
        <w:t>«</w:t>
      </w:r>
      <w:proofErr w:type="spellStart"/>
      <w:r w:rsidRPr="0086635C">
        <w:t>Травм</w:t>
      </w:r>
      <w:r>
        <w:t>оцентр</w:t>
      </w:r>
      <w:proofErr w:type="spellEnd"/>
      <w:r>
        <w:t xml:space="preserve"> (Травматологический</w:t>
      </w:r>
      <w:r w:rsidRPr="0086635C">
        <w:t xml:space="preserve"> центр)»</w:t>
      </w:r>
      <w:r>
        <w:t xml:space="preserve"> - </w:t>
      </w:r>
      <w:r w:rsidR="007B5DA4">
        <w:t xml:space="preserve">если медицинская организация </w:t>
      </w:r>
      <w:r w:rsidR="00FA3AAE">
        <w:t>относится к</w:t>
      </w:r>
      <w:r w:rsidR="007B5DA4">
        <w:t xml:space="preserve"> </w:t>
      </w:r>
      <w:proofErr w:type="spellStart"/>
      <w:r w:rsidR="007B5DA4">
        <w:t>травмоцентра</w:t>
      </w:r>
      <w:r w:rsidR="00FA3AAE">
        <w:t>м</w:t>
      </w:r>
      <w:proofErr w:type="spellEnd"/>
      <w:r w:rsidR="00366216">
        <w:t>,</w:t>
      </w:r>
      <w:r w:rsidR="007B5DA4">
        <w:t xml:space="preserve"> </w:t>
      </w:r>
      <w:r w:rsidR="00FA3AAE">
        <w:t xml:space="preserve">откройте </w:t>
      </w:r>
      <w:r w:rsidR="00366216">
        <w:t xml:space="preserve">в поле </w:t>
      </w:r>
      <w:r w:rsidR="007B5DA4">
        <w:t>встроенн</w:t>
      </w:r>
      <w:r w:rsidR="00FA3AAE">
        <w:t>ый</w:t>
      </w:r>
      <w:r w:rsidR="007B5DA4">
        <w:t xml:space="preserve"> справочник</w:t>
      </w:r>
      <w:r w:rsidR="006176A7">
        <w:t>,</w:t>
      </w:r>
      <w:r w:rsidR="007B5DA4">
        <w:t xml:space="preserve"> выберите значение, обозначающее нужный уровень </w:t>
      </w:r>
      <w:proofErr w:type="spellStart"/>
      <w:r w:rsidR="007B5DA4">
        <w:t>травмоцентра</w:t>
      </w:r>
      <w:proofErr w:type="spellEnd"/>
      <w:r w:rsidR="00EB2F3B">
        <w:t xml:space="preserve"> (</w:t>
      </w:r>
      <w:r w:rsidR="00383508">
        <w:fldChar w:fldCharType="begin"/>
      </w:r>
      <w:r w:rsidR="00383508">
        <w:instrText xml:space="preserve"> REF _Ref477169171 \h </w:instrText>
      </w:r>
      <w:r w:rsidR="00383508">
        <w:fldChar w:fldCharType="separate"/>
      </w:r>
      <w:r w:rsidR="00383508">
        <w:t xml:space="preserve">Рисунок </w:t>
      </w:r>
      <w:r w:rsidR="00383508">
        <w:rPr>
          <w:noProof/>
        </w:rPr>
        <w:t>26</w:t>
      </w:r>
      <w:r w:rsidR="00383508">
        <w:fldChar w:fldCharType="end"/>
      </w:r>
      <w:r w:rsidR="00EB2F3B">
        <w:t>).</w:t>
      </w:r>
    </w:p>
    <w:p w:rsidR="00EA2029" w:rsidRDefault="00EB2F3B" w:rsidP="00EA2029">
      <w:pPr>
        <w:pStyle w:val="phfigure"/>
      </w:pPr>
      <w:r>
        <w:rPr>
          <w:noProof/>
        </w:rPr>
        <w:lastRenderedPageBreak/>
        <w:drawing>
          <wp:inline distT="0" distB="0" distL="0" distR="0" wp14:anchorId="7DBC7B30" wp14:editId="42CEEE21">
            <wp:extent cx="3333750" cy="17335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3333750" cy="1733550"/>
                    </a:xfrm>
                    <a:prstGeom prst="rect">
                      <a:avLst/>
                    </a:prstGeom>
                  </pic:spPr>
                </pic:pic>
              </a:graphicData>
            </a:graphic>
          </wp:inline>
        </w:drawing>
      </w:r>
    </w:p>
    <w:p w:rsidR="000711D9" w:rsidRDefault="00EA2029" w:rsidP="00EA2029">
      <w:pPr>
        <w:pStyle w:val="af4"/>
      </w:pPr>
      <w:bookmarkStart w:id="41" w:name="_Ref477169171"/>
      <w:r>
        <w:t xml:space="preserve">Рисунок </w:t>
      </w:r>
      <w:r w:rsidR="00F96230">
        <w:fldChar w:fldCharType="begin"/>
      </w:r>
      <w:r w:rsidR="00F96230">
        <w:instrText xml:space="preserve"> SEQ Рисунок \* ARABIC </w:instrText>
      </w:r>
      <w:r w:rsidR="00F96230">
        <w:fldChar w:fldCharType="separate"/>
      </w:r>
      <w:r w:rsidR="00D320E0">
        <w:rPr>
          <w:noProof/>
        </w:rPr>
        <w:t>26</w:t>
      </w:r>
      <w:r w:rsidR="00F96230">
        <w:rPr>
          <w:noProof/>
        </w:rPr>
        <w:fldChar w:fldCharType="end"/>
      </w:r>
      <w:bookmarkEnd w:id="41"/>
      <w:r>
        <w:t xml:space="preserve"> </w:t>
      </w:r>
      <w:r w:rsidR="00EB2F3B">
        <w:t xml:space="preserve">– Выбор уровня </w:t>
      </w:r>
      <w:proofErr w:type="spellStart"/>
      <w:r w:rsidR="00EB2F3B">
        <w:t>травмоцентра</w:t>
      </w:r>
      <w:proofErr w:type="spellEnd"/>
    </w:p>
    <w:p w:rsidR="00FB2F9F" w:rsidRPr="001539EE" w:rsidRDefault="00FB2F9F" w:rsidP="00FB2F9F">
      <w:pPr>
        <w:pStyle w:val="phlistordered2"/>
      </w:pPr>
      <w:r w:rsidRPr="001539EE">
        <w:t>КДЛ - установите «флажок», если медицинская организация включает первичное сосудистое отделение;</w:t>
      </w:r>
    </w:p>
    <w:p w:rsidR="00724BA7" w:rsidRPr="001539EE" w:rsidRDefault="00FB2F9F" w:rsidP="00FB2F9F">
      <w:pPr>
        <w:pStyle w:val="phlistordered2"/>
      </w:pPr>
      <w:r w:rsidRPr="001539EE">
        <w:t xml:space="preserve">Перечень медицинских организаций в зоне обслуживания КДЛ </w:t>
      </w:r>
      <w:r w:rsidR="00724BA7" w:rsidRPr="001539EE">
        <w:t>–</w:t>
      </w:r>
      <w:r w:rsidRPr="001539EE">
        <w:t xml:space="preserve"> </w:t>
      </w:r>
      <w:r w:rsidR="00724BA7" w:rsidRPr="001539EE">
        <w:t>поле содержит кнопку вызова модальной динамической таблицы</w:t>
      </w:r>
      <w:r w:rsidR="00542DE5" w:rsidRPr="001539EE">
        <w:t xml:space="preserve"> (Рисунок 27)</w:t>
      </w:r>
      <w:r w:rsidR="00724BA7" w:rsidRPr="001539EE">
        <w:t>.</w:t>
      </w:r>
    </w:p>
    <w:p w:rsidR="00724BA7" w:rsidRPr="001539EE" w:rsidRDefault="00724BA7" w:rsidP="00724BA7">
      <w:pPr>
        <w:pStyle w:val="phlistordered2"/>
        <w:ind w:left="1757"/>
      </w:pPr>
      <w:r w:rsidRPr="001539EE">
        <w:t>В открывшемся окне следует добавить необходимое число строк и заполнить в строках следующие поля (ячейки):</w:t>
      </w:r>
    </w:p>
    <w:p w:rsidR="00FB2F9F" w:rsidRPr="001539EE" w:rsidRDefault="00724BA7" w:rsidP="00724BA7">
      <w:pPr>
        <w:pStyle w:val="phlistordered2"/>
        <w:ind w:left="1757"/>
      </w:pPr>
      <w:r w:rsidRPr="001539EE">
        <w:rPr>
          <w:iCs/>
        </w:rPr>
        <w:t>- Выбор медицинской организации - в</w:t>
      </w:r>
      <w:r w:rsidR="00FB2F9F" w:rsidRPr="001539EE">
        <w:rPr>
          <w:iCs/>
        </w:rPr>
        <w:t>о встроенном справочнике «Перечень КДЛ» выберите одно из предложенных значений (Рисунок 2</w:t>
      </w:r>
      <w:r w:rsidR="00542DE5" w:rsidRPr="001539EE">
        <w:rPr>
          <w:iCs/>
        </w:rPr>
        <w:t>8</w:t>
      </w:r>
      <w:r w:rsidR="00FB2F9F" w:rsidRPr="001539EE">
        <w:rPr>
          <w:iCs/>
        </w:rPr>
        <w:t xml:space="preserve">). Справочник открывается нажатием кнопки </w:t>
      </w:r>
      <w:r w:rsidR="00FB2F9F" w:rsidRPr="001539EE">
        <w:rPr>
          <w:iCs/>
          <w:noProof/>
        </w:rPr>
        <w:drawing>
          <wp:inline distT="0" distB="0" distL="0" distR="0" wp14:anchorId="17922E0D" wp14:editId="5DFD55D4">
            <wp:extent cx="190500" cy="219075"/>
            <wp:effectExtent l="0" t="0" r="0" b="9525"/>
            <wp:docPr id="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00FB2F9F" w:rsidRPr="001539EE">
        <w:rPr>
          <w:iCs/>
        </w:rPr>
        <w:t>, выбор значения выполняется выделением нужной строки курсором мыши и нажатием кнопки «Выбрать»;</w:t>
      </w:r>
    </w:p>
    <w:p w:rsidR="00FB2F9F" w:rsidRPr="001539EE" w:rsidRDefault="00724BA7" w:rsidP="00FB2F9F">
      <w:pPr>
        <w:pStyle w:val="phlistordered2"/>
        <w:ind w:left="1757"/>
      </w:pPr>
      <w:r w:rsidRPr="001539EE">
        <w:t>- Наименование медицинской организации – данное поле заполняется автоматически.</w:t>
      </w:r>
    </w:p>
    <w:p w:rsidR="00EA2029" w:rsidRDefault="00542DE5" w:rsidP="00EA2029">
      <w:pPr>
        <w:pStyle w:val="phlistordered2"/>
        <w:keepNext/>
        <w:ind w:left="1418"/>
      </w:pPr>
      <w:r>
        <w:rPr>
          <w:noProof/>
        </w:rPr>
        <w:lastRenderedPageBreak/>
        <w:drawing>
          <wp:inline distT="0" distB="0" distL="0" distR="0" wp14:anchorId="5AD28D31" wp14:editId="5A7F6F36">
            <wp:extent cx="4635500" cy="271271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647123" cy="2719512"/>
                    </a:xfrm>
                    <a:prstGeom prst="rect">
                      <a:avLst/>
                    </a:prstGeom>
                  </pic:spPr>
                </pic:pic>
              </a:graphicData>
            </a:graphic>
          </wp:inline>
        </w:drawing>
      </w:r>
    </w:p>
    <w:p w:rsidR="00724BA7" w:rsidRDefault="00EA2029" w:rsidP="00EA2029">
      <w:pPr>
        <w:pStyle w:val="af4"/>
        <w:rPr>
          <w:highlight w:val="cyan"/>
        </w:rPr>
      </w:pPr>
      <w:r>
        <w:t xml:space="preserve">Рисунок </w:t>
      </w:r>
      <w:r w:rsidR="00F96230">
        <w:fldChar w:fldCharType="begin"/>
      </w:r>
      <w:r w:rsidR="00F96230">
        <w:instrText xml:space="preserve"> SEQ Рисунок \* ARABIC </w:instrText>
      </w:r>
      <w:r w:rsidR="00F96230">
        <w:fldChar w:fldCharType="separate"/>
      </w:r>
      <w:r w:rsidR="00D320E0">
        <w:rPr>
          <w:noProof/>
        </w:rPr>
        <w:t>27</w:t>
      </w:r>
      <w:r w:rsidR="00F96230">
        <w:rPr>
          <w:noProof/>
        </w:rPr>
        <w:fldChar w:fldCharType="end"/>
      </w:r>
      <w:r>
        <w:t xml:space="preserve"> -</w:t>
      </w:r>
      <w:r w:rsidR="00542DE5" w:rsidRPr="001539EE">
        <w:t xml:space="preserve"> Вызов модальной динамической таблицы</w:t>
      </w:r>
    </w:p>
    <w:p w:rsidR="00EA2029" w:rsidRDefault="00542DE5" w:rsidP="00EA2029">
      <w:pPr>
        <w:pStyle w:val="phlistordered2"/>
        <w:keepNext/>
        <w:ind w:left="1418"/>
      </w:pPr>
      <w:r>
        <w:rPr>
          <w:noProof/>
        </w:rPr>
        <w:drawing>
          <wp:inline distT="0" distB="0" distL="0" distR="0" wp14:anchorId="65DA3F5C" wp14:editId="00BD96F9">
            <wp:extent cx="4657729" cy="2692400"/>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661414" cy="2694530"/>
                    </a:xfrm>
                    <a:prstGeom prst="rect">
                      <a:avLst/>
                    </a:prstGeom>
                  </pic:spPr>
                </pic:pic>
              </a:graphicData>
            </a:graphic>
          </wp:inline>
        </w:drawing>
      </w:r>
    </w:p>
    <w:p w:rsidR="00FB2F9F" w:rsidRPr="001539EE" w:rsidRDefault="00EA2029" w:rsidP="00EA2029">
      <w:pPr>
        <w:pStyle w:val="af4"/>
        <w:rPr>
          <w:iCs w:val="0"/>
        </w:rPr>
      </w:pPr>
      <w:r>
        <w:t xml:space="preserve">Рисунок </w:t>
      </w:r>
      <w:r w:rsidR="00F96230">
        <w:fldChar w:fldCharType="begin"/>
      </w:r>
      <w:r w:rsidR="00F96230">
        <w:instrText xml:space="preserve"> SEQ Рисунок \* ARABIC </w:instrText>
      </w:r>
      <w:r w:rsidR="00F96230">
        <w:fldChar w:fldCharType="separate"/>
      </w:r>
      <w:r w:rsidR="00D320E0">
        <w:rPr>
          <w:noProof/>
        </w:rPr>
        <w:t>28</w:t>
      </w:r>
      <w:r w:rsidR="00F96230">
        <w:rPr>
          <w:noProof/>
        </w:rPr>
        <w:fldChar w:fldCharType="end"/>
      </w:r>
      <w:r>
        <w:t xml:space="preserve"> -</w:t>
      </w:r>
      <w:r w:rsidR="00FB2F9F" w:rsidRPr="001539EE">
        <w:t xml:space="preserve"> Выбор медицинской организации в зоне обслуживания КДЛ</w:t>
      </w:r>
    </w:p>
    <w:p w:rsidR="004B5A95" w:rsidRDefault="004B5A95" w:rsidP="0002533D">
      <w:pPr>
        <w:pStyle w:val="phnormal"/>
      </w:pPr>
      <w:r>
        <w:t xml:space="preserve">Для сохранения введенных в таблицу «Форма№1» значений </w:t>
      </w:r>
      <w:r w:rsidR="002C2E54">
        <w:t>нажмите</w:t>
      </w:r>
      <w:r>
        <w:t xml:space="preserve"> кнопку «Пересчитать» или «Пересчитать и закрыть».</w:t>
      </w:r>
    </w:p>
    <w:p w:rsidR="00C14480" w:rsidRDefault="00C14480" w:rsidP="00C14480">
      <w:pPr>
        <w:pStyle w:val="phlistordered1"/>
      </w:pPr>
      <w:r>
        <w:t xml:space="preserve">«Мониторинг дорожных карт» - </w:t>
      </w:r>
      <w:r w:rsidR="006B24FD" w:rsidRPr="006A230A">
        <w:t>поле содержит кнопку вызова модальной динамической таблицы</w:t>
      </w:r>
      <w:r w:rsidR="006B24FD">
        <w:t xml:space="preserve"> «Форма №5»</w:t>
      </w:r>
      <w:r w:rsidR="0012432B">
        <w:t>,</w:t>
      </w:r>
      <w:r w:rsidR="006B24FD">
        <w:t xml:space="preserve"> открывающейся в новом окне (</w:t>
      </w:r>
      <w:r w:rsidR="00383508">
        <w:fldChar w:fldCharType="begin"/>
      </w:r>
      <w:r w:rsidR="00383508">
        <w:instrText xml:space="preserve"> REF _Ref477169263 \h </w:instrText>
      </w:r>
      <w:r w:rsidR="00383508">
        <w:fldChar w:fldCharType="separate"/>
      </w:r>
      <w:r w:rsidR="00383508">
        <w:t xml:space="preserve">Рисунок </w:t>
      </w:r>
      <w:r w:rsidR="00383508">
        <w:rPr>
          <w:noProof/>
        </w:rPr>
        <w:t>29</w:t>
      </w:r>
      <w:r w:rsidR="00383508">
        <w:fldChar w:fldCharType="end"/>
      </w:r>
      <w:r w:rsidR="0059747B">
        <w:t>).</w:t>
      </w:r>
    </w:p>
    <w:p w:rsidR="00EA2029" w:rsidRDefault="006B24FD" w:rsidP="00EA2029">
      <w:pPr>
        <w:pStyle w:val="phfigure"/>
      </w:pPr>
      <w:r>
        <w:rPr>
          <w:noProof/>
        </w:rPr>
        <w:lastRenderedPageBreak/>
        <w:drawing>
          <wp:inline distT="0" distB="0" distL="0" distR="0" wp14:anchorId="04558D2D" wp14:editId="6115AC19">
            <wp:extent cx="6152515" cy="3678555"/>
            <wp:effectExtent l="0" t="0" r="63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6152515" cy="3678555"/>
                    </a:xfrm>
                    <a:prstGeom prst="rect">
                      <a:avLst/>
                    </a:prstGeom>
                  </pic:spPr>
                </pic:pic>
              </a:graphicData>
            </a:graphic>
          </wp:inline>
        </w:drawing>
      </w:r>
    </w:p>
    <w:p w:rsidR="006B24FD" w:rsidRDefault="00EA2029" w:rsidP="00EA2029">
      <w:pPr>
        <w:pStyle w:val="af4"/>
      </w:pPr>
      <w:bookmarkStart w:id="42" w:name="_Ref477169263"/>
      <w:r>
        <w:t xml:space="preserve">Рисунок </w:t>
      </w:r>
      <w:r w:rsidR="00F96230">
        <w:fldChar w:fldCharType="begin"/>
      </w:r>
      <w:r w:rsidR="00F96230">
        <w:instrText xml:space="preserve"> SEQ Рисунок \* ARABIC </w:instrText>
      </w:r>
      <w:r w:rsidR="00F96230">
        <w:fldChar w:fldCharType="separate"/>
      </w:r>
      <w:r w:rsidR="00D320E0">
        <w:rPr>
          <w:noProof/>
        </w:rPr>
        <w:t>29</w:t>
      </w:r>
      <w:r w:rsidR="00F96230">
        <w:rPr>
          <w:noProof/>
        </w:rPr>
        <w:fldChar w:fldCharType="end"/>
      </w:r>
      <w:bookmarkEnd w:id="42"/>
      <w:r w:rsidR="006B24FD">
        <w:t xml:space="preserve"> - </w:t>
      </w:r>
      <w:r w:rsidR="0012432B">
        <w:t>В</w:t>
      </w:r>
      <w:r w:rsidR="0012432B" w:rsidRPr="00CD1ECC">
        <w:t>ызов модальной динамической таблицы</w:t>
      </w:r>
      <w:r w:rsidR="0012432B">
        <w:t xml:space="preserve"> «Форма №5»</w:t>
      </w:r>
    </w:p>
    <w:p w:rsidR="0059747B" w:rsidRDefault="0059747B" w:rsidP="0059747B">
      <w:pPr>
        <w:pStyle w:val="phnormal"/>
      </w:pPr>
      <w:r>
        <w:t>В открывшейся таблице добавьте необходимое число строк и заполните в строках следующие поля (ячейки):</w:t>
      </w:r>
    </w:p>
    <w:p w:rsidR="0059747B" w:rsidRDefault="0059747B" w:rsidP="002A3A3D">
      <w:pPr>
        <w:pStyle w:val="phlistitemized2"/>
      </w:pPr>
      <w:r>
        <w:t>«Категория мероприятия» - поле заполняется выбором нужного значения во встроенном справочнике «Категория мероприятия»;</w:t>
      </w:r>
    </w:p>
    <w:p w:rsidR="0059747B" w:rsidRDefault="0059747B" w:rsidP="002A3A3D">
      <w:pPr>
        <w:pStyle w:val="phlistitemized2"/>
      </w:pPr>
      <w:r>
        <w:t xml:space="preserve">«Наименование мероприятия» - поле заполняется ручным вводом значения с клавиатуры. Возможные варианты: </w:t>
      </w:r>
      <w:r w:rsidR="00EE4309">
        <w:t xml:space="preserve">строительство </w:t>
      </w:r>
      <w:proofErr w:type="spellStart"/>
      <w:r w:rsidR="00EE4309">
        <w:t>ФАПа</w:t>
      </w:r>
      <w:proofErr w:type="spellEnd"/>
      <w:r w:rsidR="00EE4309">
        <w:t>, строительство амбулатория (центра ОВП), организация выездов фельдшерской мобильной бригады</w:t>
      </w:r>
      <w:r w:rsidR="00F705DB">
        <w:t xml:space="preserve"> и др.;</w:t>
      </w:r>
    </w:p>
    <w:p w:rsidR="00F705DB" w:rsidRDefault="00F705DB" w:rsidP="002A3A3D">
      <w:pPr>
        <w:pStyle w:val="phlistitemized2"/>
      </w:pPr>
      <w:r>
        <w:t>«Срок исполнения» - поле заполняется ручным вводом значения с клавиатуры;</w:t>
      </w:r>
    </w:p>
    <w:p w:rsidR="00F705DB" w:rsidRDefault="00F705DB" w:rsidP="002A3A3D">
      <w:pPr>
        <w:pStyle w:val="phlistitemized2"/>
      </w:pPr>
      <w:r>
        <w:t>«Контроль исполнения» - поле заполняется выбором даты во встроенном календаре;</w:t>
      </w:r>
    </w:p>
    <w:p w:rsidR="00F705DB" w:rsidRDefault="00F705DB" w:rsidP="002A3A3D">
      <w:pPr>
        <w:pStyle w:val="phlistitemized2"/>
      </w:pPr>
      <w:r>
        <w:lastRenderedPageBreak/>
        <w:t>«Форма исполнения» - поле заполняется ручным вводом значения с клавиатуры. Указываетс</w:t>
      </w:r>
      <w:r w:rsidR="00395B4C">
        <w:t>я форма исполнения мероприятия (например,</w:t>
      </w:r>
      <w:r>
        <w:t xml:space="preserve"> локальный акт медицинской организации, постановление, согласование и др.</w:t>
      </w:r>
      <w:r w:rsidR="008664CB">
        <w:t>)</w:t>
      </w:r>
      <w:r>
        <w:t>;</w:t>
      </w:r>
    </w:p>
    <w:p w:rsidR="00F705DB" w:rsidRDefault="00395B4C" w:rsidP="002A3A3D">
      <w:pPr>
        <w:pStyle w:val="phlistitemized2"/>
      </w:pPr>
      <w:r>
        <w:t>«Ответственные исполнители» - поле заполняется ручным вводом значения с клавиатуры. Указываются должности ответственных за исполнение (например, главный врач) или наименования организаций (например, Министерство здравоохранения, медицинское учреждение и т.д.) и др.;</w:t>
      </w:r>
    </w:p>
    <w:p w:rsidR="00395B4C" w:rsidRDefault="00395B4C" w:rsidP="002A3A3D">
      <w:pPr>
        <w:pStyle w:val="phlistitemized2"/>
      </w:pPr>
      <w:r>
        <w:t>«Статус» - устанавливается одно из двух возможных значений: «0» - не выполнено или «1» - выполнено. По умолчанию поле имеет значение «0». Переход от одного значения к другому выполняется однократным нажатием по полю курсором мыши.</w:t>
      </w:r>
    </w:p>
    <w:p w:rsidR="00E974A8" w:rsidRDefault="00E974A8" w:rsidP="0002533D">
      <w:pPr>
        <w:pStyle w:val="phnormal"/>
      </w:pPr>
      <w:r>
        <w:t>Для сохранения введенных в таблицу «Форма№5» значений нажмите кнопку «Пересчитать» или «Пересчитать и закрыть».</w:t>
      </w:r>
    </w:p>
    <w:p w:rsidR="001E3F02" w:rsidRPr="009444FD" w:rsidRDefault="00A965A2" w:rsidP="0002533D">
      <w:pPr>
        <w:pStyle w:val="phnormal"/>
      </w:pPr>
      <w:r>
        <w:t>После заполнения, пересчета и закрытия всех модальных динамических таблиц, д</w:t>
      </w:r>
      <w:r w:rsidR="00446A68">
        <w:t xml:space="preserve">ля сохранения введенных </w:t>
      </w:r>
      <w:r w:rsidR="0002533D">
        <w:t xml:space="preserve">в форму </w:t>
      </w:r>
      <w:r w:rsidR="005E150D">
        <w:t>«</w:t>
      </w:r>
      <w:proofErr w:type="spellStart"/>
      <w:r w:rsidR="00354D23">
        <w:t>Населенные_пункты_и_медицинские_организации</w:t>
      </w:r>
      <w:proofErr w:type="spellEnd"/>
      <w:r w:rsidR="005E150D">
        <w:t xml:space="preserve">» </w:t>
      </w:r>
      <w:r w:rsidR="00446A68">
        <w:t xml:space="preserve">значений </w:t>
      </w:r>
      <w:r w:rsidR="0002533D">
        <w:t>п</w:t>
      </w:r>
      <w:r w:rsidR="00446A68">
        <w:t>оследовательно наж</w:t>
      </w:r>
      <w:r w:rsidR="002C2E54">
        <w:t>мите</w:t>
      </w:r>
      <w:r w:rsidR="00446A68">
        <w:t xml:space="preserve"> кнопки </w:t>
      </w:r>
      <w:r w:rsidR="0002533D">
        <w:t>панели инструментов «П</w:t>
      </w:r>
      <w:r w:rsidR="00DD4E14">
        <w:t>ересчитать</w:t>
      </w:r>
      <w:r w:rsidR="0002533D">
        <w:t>» и «Сохранить»/«Сохранить и закрыть»</w:t>
      </w:r>
      <w:r w:rsidR="00354D23">
        <w:t xml:space="preserve"> </w:t>
      </w:r>
      <w:r w:rsidR="009444FD" w:rsidRPr="009444FD">
        <w:t>(</w:t>
      </w:r>
      <w:r w:rsidR="00383508">
        <w:fldChar w:fldCharType="begin"/>
      </w:r>
      <w:r w:rsidR="00383508">
        <w:instrText xml:space="preserve"> REF _Ref477169297 \h </w:instrText>
      </w:r>
      <w:r w:rsidR="00383508">
        <w:fldChar w:fldCharType="separate"/>
      </w:r>
      <w:r w:rsidR="00383508">
        <w:t xml:space="preserve">Рисунок </w:t>
      </w:r>
      <w:r w:rsidR="00383508">
        <w:rPr>
          <w:noProof/>
        </w:rPr>
        <w:t>30</w:t>
      </w:r>
      <w:r w:rsidR="00383508">
        <w:fldChar w:fldCharType="end"/>
      </w:r>
      <w:r w:rsidR="009444FD" w:rsidRPr="009444FD">
        <w:t>)</w:t>
      </w:r>
      <w:r w:rsidR="0082573F">
        <w:t>.</w:t>
      </w:r>
    </w:p>
    <w:p w:rsidR="00EA2029" w:rsidRDefault="0023779C" w:rsidP="00EA2029">
      <w:pPr>
        <w:pStyle w:val="phfigure"/>
      </w:pPr>
      <w:r>
        <w:rPr>
          <w:noProof/>
        </w:rPr>
        <w:drawing>
          <wp:inline distT="0" distB="0" distL="0" distR="0" wp14:anchorId="17781BA0" wp14:editId="75C889DC">
            <wp:extent cx="6152515" cy="3060700"/>
            <wp:effectExtent l="0" t="0" r="635" b="635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6152515" cy="3060700"/>
                    </a:xfrm>
                    <a:prstGeom prst="rect">
                      <a:avLst/>
                    </a:prstGeom>
                  </pic:spPr>
                </pic:pic>
              </a:graphicData>
            </a:graphic>
          </wp:inline>
        </w:drawing>
      </w:r>
    </w:p>
    <w:p w:rsidR="009444FD" w:rsidRPr="00DE0B1B" w:rsidRDefault="00EA2029" w:rsidP="00EA2029">
      <w:pPr>
        <w:pStyle w:val="af4"/>
      </w:pPr>
      <w:bookmarkStart w:id="43" w:name="_Ref477169297"/>
      <w:r>
        <w:t xml:space="preserve">Рисунок </w:t>
      </w:r>
      <w:r w:rsidR="00F96230">
        <w:fldChar w:fldCharType="begin"/>
      </w:r>
      <w:r w:rsidR="00F96230">
        <w:instrText xml:space="preserve"> SEQ Рисунок \* ARABIC </w:instrText>
      </w:r>
      <w:r w:rsidR="00F96230">
        <w:fldChar w:fldCharType="separate"/>
      </w:r>
      <w:r w:rsidR="00D320E0">
        <w:rPr>
          <w:noProof/>
        </w:rPr>
        <w:t>30</w:t>
      </w:r>
      <w:r w:rsidR="00F96230">
        <w:rPr>
          <w:noProof/>
        </w:rPr>
        <w:fldChar w:fldCharType="end"/>
      </w:r>
      <w:bookmarkEnd w:id="43"/>
      <w:r>
        <w:t xml:space="preserve"> </w:t>
      </w:r>
      <w:r w:rsidR="00B45260">
        <w:t>–</w:t>
      </w:r>
      <w:r w:rsidR="009444FD">
        <w:t xml:space="preserve"> Со</w:t>
      </w:r>
      <w:r w:rsidR="00B45260">
        <w:t>хранение данных отчетной формы</w:t>
      </w:r>
    </w:p>
    <w:p w:rsidR="00DE0B1B" w:rsidRDefault="00DE0B1B" w:rsidP="00722508">
      <w:pPr>
        <w:pStyle w:val="21"/>
        <w:jc w:val="center"/>
      </w:pPr>
      <w:bookmarkStart w:id="44" w:name="_Toc466291792"/>
      <w:bookmarkStart w:id="45" w:name="_Toc477169402"/>
      <w:r>
        <w:lastRenderedPageBreak/>
        <w:t>Архивация данных</w:t>
      </w:r>
      <w:bookmarkEnd w:id="44"/>
      <w:bookmarkEnd w:id="45"/>
    </w:p>
    <w:p w:rsidR="00E341B1" w:rsidRDefault="00DE0B1B" w:rsidP="00E341B1">
      <w:pPr>
        <w:pStyle w:val="phnormal"/>
      </w:pPr>
      <w:r w:rsidRPr="00E341B1">
        <w:t xml:space="preserve">В </w:t>
      </w:r>
      <w:r w:rsidR="003668B3">
        <w:t>С</w:t>
      </w:r>
      <w:r w:rsidRPr="00E341B1">
        <w:t>истеме реализована функция «Архивы данных». После заполнения формы и нажатия кнопк</w:t>
      </w:r>
      <w:r w:rsidR="003668B3">
        <w:t>и</w:t>
      </w:r>
      <w:r w:rsidRPr="00E341B1">
        <w:t xml:space="preserve"> «Сохранить» Система создает архив со всеми введенными в форму данными. Для восстановления данных </w:t>
      </w:r>
      <w:r w:rsidR="008E4870">
        <w:t>нажмите</w:t>
      </w:r>
      <w:r w:rsidR="00E341B1" w:rsidRPr="00E341B1">
        <w:t xml:space="preserve"> кнопку </w:t>
      </w:r>
      <w:r w:rsidR="00932C74">
        <w:t>«М</w:t>
      </w:r>
      <w:r w:rsidR="00E341B1" w:rsidRPr="00E341B1">
        <w:t>еню</w:t>
      </w:r>
      <w:r w:rsidR="00932C74">
        <w:t>»</w:t>
      </w:r>
      <w:r w:rsidR="00E341B1" w:rsidRPr="00E341B1">
        <w:t xml:space="preserve"> (</w:t>
      </w:r>
      <w:r w:rsidR="00383508">
        <w:fldChar w:fldCharType="begin"/>
      </w:r>
      <w:r w:rsidR="00383508">
        <w:instrText xml:space="preserve"> REF _Ref477169315 \h </w:instrText>
      </w:r>
      <w:r w:rsidR="00383508">
        <w:fldChar w:fldCharType="separate"/>
      </w:r>
      <w:r w:rsidR="00383508">
        <w:t xml:space="preserve">Рисунок </w:t>
      </w:r>
      <w:r w:rsidR="00383508">
        <w:rPr>
          <w:noProof/>
        </w:rPr>
        <w:t>31</w:t>
      </w:r>
      <w:r w:rsidR="00383508">
        <w:fldChar w:fldCharType="end"/>
      </w:r>
      <w:r w:rsidR="00E341B1" w:rsidRPr="00E341B1">
        <w:t>) и выб</w:t>
      </w:r>
      <w:r w:rsidR="008E4870">
        <w:t>ерите</w:t>
      </w:r>
      <w:r w:rsidR="00E341B1" w:rsidRPr="00E341B1">
        <w:t xml:space="preserve"> пункт </w:t>
      </w:r>
      <w:r w:rsidR="003668B3" w:rsidRPr="003668B3">
        <w:t>[</w:t>
      </w:r>
      <w:r w:rsidR="00E341B1" w:rsidRPr="00E341B1">
        <w:t>Архивы данных</w:t>
      </w:r>
      <w:r w:rsidR="003668B3" w:rsidRPr="003668B3">
        <w:t>]</w:t>
      </w:r>
      <w:r w:rsidR="00E341B1" w:rsidRPr="00E341B1">
        <w:t xml:space="preserve"> (</w:t>
      </w:r>
      <w:r w:rsidR="00383508">
        <w:fldChar w:fldCharType="begin"/>
      </w:r>
      <w:r w:rsidR="00383508">
        <w:instrText xml:space="preserve"> REF _Ref433110882 \h </w:instrText>
      </w:r>
      <w:r w:rsidR="00383508">
        <w:fldChar w:fldCharType="separate"/>
      </w:r>
      <w:r w:rsidR="00383508">
        <w:t xml:space="preserve">Рисунок </w:t>
      </w:r>
      <w:r w:rsidR="00383508">
        <w:rPr>
          <w:noProof/>
        </w:rPr>
        <w:t>32</w:t>
      </w:r>
      <w:r w:rsidR="00383508">
        <w:fldChar w:fldCharType="end"/>
      </w:r>
      <w:r w:rsidR="00E341B1" w:rsidRPr="00E341B1">
        <w:t>).</w:t>
      </w:r>
    </w:p>
    <w:p w:rsidR="00EA2029" w:rsidRDefault="0023779C" w:rsidP="00EA2029">
      <w:pPr>
        <w:pStyle w:val="phfigure"/>
      </w:pPr>
      <w:r>
        <w:rPr>
          <w:noProof/>
        </w:rPr>
        <w:drawing>
          <wp:inline distT="0" distB="0" distL="0" distR="0" wp14:anchorId="295DBABA" wp14:editId="0BD14A84">
            <wp:extent cx="6152515" cy="3342640"/>
            <wp:effectExtent l="0" t="0" r="63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6152515" cy="3342640"/>
                    </a:xfrm>
                    <a:prstGeom prst="rect">
                      <a:avLst/>
                    </a:prstGeom>
                  </pic:spPr>
                </pic:pic>
              </a:graphicData>
            </a:graphic>
          </wp:inline>
        </w:drawing>
      </w:r>
    </w:p>
    <w:p w:rsidR="00E341B1" w:rsidRDefault="00EA2029" w:rsidP="00EA2029">
      <w:pPr>
        <w:pStyle w:val="af4"/>
        <w:rPr>
          <w:noProof/>
        </w:rPr>
      </w:pPr>
      <w:bookmarkStart w:id="46" w:name="_Ref477169315"/>
      <w:r>
        <w:t xml:space="preserve">Рисунок </w:t>
      </w:r>
      <w:r w:rsidR="00F96230">
        <w:fldChar w:fldCharType="begin"/>
      </w:r>
      <w:r w:rsidR="00F96230">
        <w:instrText xml:space="preserve"> SEQ Рисунок \* ARABIC </w:instrText>
      </w:r>
      <w:r w:rsidR="00F96230">
        <w:fldChar w:fldCharType="separate"/>
      </w:r>
      <w:r w:rsidR="00D320E0">
        <w:rPr>
          <w:noProof/>
        </w:rPr>
        <w:t>31</w:t>
      </w:r>
      <w:r w:rsidR="00F96230">
        <w:rPr>
          <w:noProof/>
        </w:rPr>
        <w:fldChar w:fldCharType="end"/>
      </w:r>
      <w:bookmarkEnd w:id="46"/>
      <w:r>
        <w:t xml:space="preserve"> </w:t>
      </w:r>
      <w:r w:rsidR="00E341B1">
        <w:t xml:space="preserve">– </w:t>
      </w:r>
      <w:r w:rsidR="00E341B1">
        <w:rPr>
          <w:noProof/>
        </w:rPr>
        <w:t>Кнопка «Меню»</w:t>
      </w:r>
    </w:p>
    <w:p w:rsidR="008D6D69" w:rsidRDefault="00427E01" w:rsidP="008D6D69">
      <w:pPr>
        <w:pStyle w:val="phfigure"/>
      </w:pPr>
      <w:r>
        <w:rPr>
          <w:noProof/>
        </w:rPr>
        <w:lastRenderedPageBreak/>
        <w:drawing>
          <wp:inline distT="0" distB="0" distL="0" distR="0" wp14:anchorId="77244E5E" wp14:editId="46DF50A1">
            <wp:extent cx="6152515" cy="3305810"/>
            <wp:effectExtent l="0" t="0" r="635" b="889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6152515" cy="3305810"/>
                    </a:xfrm>
                    <a:prstGeom prst="rect">
                      <a:avLst/>
                    </a:prstGeom>
                  </pic:spPr>
                </pic:pic>
              </a:graphicData>
            </a:graphic>
          </wp:inline>
        </w:drawing>
      </w:r>
    </w:p>
    <w:p w:rsidR="008D6D69" w:rsidRPr="00E341B1" w:rsidRDefault="008D6D69" w:rsidP="008D6D69">
      <w:pPr>
        <w:pStyle w:val="phfiguretitle"/>
      </w:pPr>
      <w:r>
        <w:t xml:space="preserve">Рисунок </w:t>
      </w:r>
      <w:r w:rsidR="00F96230">
        <w:fldChar w:fldCharType="begin"/>
      </w:r>
      <w:r w:rsidR="00F96230">
        <w:instrText xml:space="preserve"> SEQ Рисунок \* ARABIC </w:instrText>
      </w:r>
      <w:r w:rsidR="00F96230">
        <w:fldChar w:fldCharType="separate"/>
      </w:r>
      <w:r w:rsidR="00D320E0">
        <w:rPr>
          <w:noProof/>
        </w:rPr>
        <w:t>32</w:t>
      </w:r>
      <w:r w:rsidR="00F96230">
        <w:rPr>
          <w:noProof/>
        </w:rPr>
        <w:fldChar w:fldCharType="end"/>
      </w:r>
      <w:r>
        <w:t xml:space="preserve">  – </w:t>
      </w:r>
      <w:r>
        <w:rPr>
          <w:noProof/>
        </w:rPr>
        <w:t>Пункт меню «Архивы данных»</w:t>
      </w:r>
    </w:p>
    <w:p w:rsidR="00DE0B1B" w:rsidRDefault="00E341B1" w:rsidP="00DE0B1B">
      <w:pPr>
        <w:pStyle w:val="phnormal"/>
      </w:pPr>
      <w:r>
        <w:t xml:space="preserve">После чего в открывшемся окне </w:t>
      </w:r>
      <w:r w:rsidR="008E4870">
        <w:t>выберите</w:t>
      </w:r>
      <w:r w:rsidR="005107E3">
        <w:t xml:space="preserve"> архив с актуальными данными</w:t>
      </w:r>
      <w:r>
        <w:t xml:space="preserve"> и наж</w:t>
      </w:r>
      <w:r w:rsidR="008E4870">
        <w:t>мите</w:t>
      </w:r>
      <w:r>
        <w:t xml:space="preserve"> на кнопку «Восстановить» (</w:t>
      </w:r>
      <w:r w:rsidR="005107E3">
        <w:fldChar w:fldCharType="begin"/>
      </w:r>
      <w:r w:rsidR="005107E3">
        <w:instrText xml:space="preserve"> REF _Ref433110882 \h </w:instrText>
      </w:r>
      <w:r w:rsidR="005107E3">
        <w:fldChar w:fldCharType="separate"/>
      </w:r>
      <w:r w:rsidR="001135FD">
        <w:t xml:space="preserve">Рисунок </w:t>
      </w:r>
      <w:r w:rsidR="001135FD">
        <w:rPr>
          <w:noProof/>
        </w:rPr>
        <w:t>32</w:t>
      </w:r>
      <w:r w:rsidR="005107E3">
        <w:fldChar w:fldCharType="end"/>
      </w:r>
      <w:r>
        <w:t>).</w:t>
      </w:r>
    </w:p>
    <w:p w:rsidR="005107E3" w:rsidRDefault="002036F4" w:rsidP="005107E3">
      <w:pPr>
        <w:pStyle w:val="phfigure"/>
      </w:pPr>
      <w:r>
        <w:rPr>
          <w:noProof/>
        </w:rPr>
        <w:drawing>
          <wp:inline distT="0" distB="0" distL="0" distR="0" wp14:anchorId="0024FA4C" wp14:editId="25A2E5DD">
            <wp:extent cx="5953125" cy="2718199"/>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952511" cy="2717918"/>
                    </a:xfrm>
                    <a:prstGeom prst="rect">
                      <a:avLst/>
                    </a:prstGeom>
                  </pic:spPr>
                </pic:pic>
              </a:graphicData>
            </a:graphic>
          </wp:inline>
        </w:drawing>
      </w:r>
    </w:p>
    <w:p w:rsidR="005107E3" w:rsidRDefault="005107E3" w:rsidP="005107E3">
      <w:pPr>
        <w:pStyle w:val="phfiguretitle"/>
        <w:rPr>
          <w:noProof/>
        </w:rPr>
      </w:pPr>
      <w:bookmarkStart w:id="47" w:name="_Ref433110882"/>
      <w:r>
        <w:t xml:space="preserve">Рисунок </w:t>
      </w:r>
      <w:r w:rsidR="00F96230">
        <w:fldChar w:fldCharType="begin"/>
      </w:r>
      <w:r w:rsidR="00F96230">
        <w:instrText xml:space="preserve"> SEQ Рисунок \* ARABIC </w:instrText>
      </w:r>
      <w:r w:rsidR="00F96230">
        <w:fldChar w:fldCharType="separate"/>
      </w:r>
      <w:r w:rsidR="00D320E0">
        <w:rPr>
          <w:noProof/>
        </w:rPr>
        <w:t>33</w:t>
      </w:r>
      <w:r w:rsidR="00F96230">
        <w:rPr>
          <w:noProof/>
        </w:rPr>
        <w:fldChar w:fldCharType="end"/>
      </w:r>
      <w:bookmarkEnd w:id="47"/>
      <w:r>
        <w:t xml:space="preserve"> – </w:t>
      </w:r>
      <w:r>
        <w:rPr>
          <w:noProof/>
        </w:rPr>
        <w:t xml:space="preserve">Окно </w:t>
      </w:r>
      <w:r w:rsidR="00A47B38">
        <w:t>«</w:t>
      </w:r>
      <w:r>
        <w:rPr>
          <w:noProof/>
        </w:rPr>
        <w:t>Архивы данных</w:t>
      </w:r>
      <w:r w:rsidR="00A47B38">
        <w:t>»</w:t>
      </w:r>
    </w:p>
    <w:p w:rsidR="00283205" w:rsidRPr="0082444D" w:rsidRDefault="00283205" w:rsidP="00722508">
      <w:pPr>
        <w:pStyle w:val="13"/>
        <w:jc w:val="center"/>
        <w:rPr>
          <w:sz w:val="24"/>
          <w:szCs w:val="24"/>
        </w:rPr>
      </w:pPr>
      <w:bookmarkStart w:id="48" w:name="_Toc466291793"/>
      <w:bookmarkStart w:id="49" w:name="_Toc477169403"/>
      <w:r w:rsidRPr="0082444D">
        <w:rPr>
          <w:sz w:val="24"/>
          <w:szCs w:val="24"/>
        </w:rPr>
        <w:lastRenderedPageBreak/>
        <w:t>Работа с</w:t>
      </w:r>
      <w:r w:rsidR="00F20A48" w:rsidRPr="0082444D">
        <w:rPr>
          <w:sz w:val="24"/>
          <w:szCs w:val="24"/>
        </w:rPr>
        <w:t xml:space="preserve"> отчетной </w:t>
      </w:r>
      <w:r w:rsidR="00EC4597" w:rsidRPr="0082444D">
        <w:rPr>
          <w:sz w:val="24"/>
          <w:szCs w:val="24"/>
        </w:rPr>
        <w:t>формой «</w:t>
      </w:r>
      <w:r w:rsidR="00F20A48" w:rsidRPr="0082444D">
        <w:rPr>
          <w:color w:val="333333"/>
          <w:sz w:val="24"/>
          <w:szCs w:val="24"/>
          <w:shd w:val="clear" w:color="auto" w:fill="FFFFFF"/>
        </w:rPr>
        <w:t>Сведения о подключении региона РФ к защищенной сети передачи данных (ЗСПД) Минздрава России</w:t>
      </w:r>
      <w:r w:rsidR="00F20A48" w:rsidRPr="0082444D">
        <w:rPr>
          <w:sz w:val="24"/>
          <w:szCs w:val="24"/>
        </w:rPr>
        <w:t>».</w:t>
      </w:r>
      <w:bookmarkEnd w:id="48"/>
      <w:bookmarkEnd w:id="49"/>
    </w:p>
    <w:p w:rsidR="0064752F" w:rsidRPr="0082444D" w:rsidRDefault="0064752F" w:rsidP="0064752F">
      <w:pPr>
        <w:pStyle w:val="phnormal"/>
      </w:pPr>
      <w:r w:rsidRPr="0082444D">
        <w:t xml:space="preserve">Для открытия отчетной формы </w:t>
      </w:r>
      <w:r w:rsidRPr="0082444D">
        <w:rPr>
          <w:szCs w:val="24"/>
        </w:rPr>
        <w:t>«</w:t>
      </w:r>
      <w:r w:rsidRPr="0082444D">
        <w:rPr>
          <w:color w:val="333333"/>
          <w:szCs w:val="24"/>
          <w:shd w:val="clear" w:color="auto" w:fill="FFFFFF"/>
        </w:rPr>
        <w:t>Сведения о подключении региона РФ к защищенной сети передачи данных (ЗСПД) Минздрава России»</w:t>
      </w:r>
      <w:r w:rsidRPr="0082444D">
        <w:t xml:space="preserve"> выполните следующую последовательность действий:</w:t>
      </w:r>
    </w:p>
    <w:p w:rsidR="0064752F" w:rsidRPr="0082444D" w:rsidRDefault="0064752F" w:rsidP="001D6FBC">
      <w:pPr>
        <w:pStyle w:val="phnormal"/>
        <w:numPr>
          <w:ilvl w:val="6"/>
          <w:numId w:val="5"/>
        </w:numPr>
        <w:tabs>
          <w:tab w:val="clear" w:pos="3228"/>
        </w:tabs>
        <w:ind w:left="993" w:hanging="251"/>
      </w:pPr>
      <w:r w:rsidRPr="0082444D">
        <w:t xml:space="preserve">Нажмите кнопку </w:t>
      </w:r>
      <w:r w:rsidRPr="0082444D">
        <w:rPr>
          <w:noProof/>
        </w:rPr>
        <w:drawing>
          <wp:inline distT="0" distB="0" distL="0" distR="0" wp14:anchorId="75592839" wp14:editId="7869123B">
            <wp:extent cx="647700" cy="561975"/>
            <wp:effectExtent l="0" t="0" r="0" b="9525"/>
            <wp:docPr id="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700" cy="561975"/>
                    </a:xfrm>
                    <a:prstGeom prst="rect">
                      <a:avLst/>
                    </a:prstGeom>
                    <a:noFill/>
                    <a:ln>
                      <a:noFill/>
                    </a:ln>
                  </pic:spPr>
                </pic:pic>
              </a:graphicData>
            </a:graphic>
          </wp:inline>
        </w:drawing>
      </w:r>
      <w:r w:rsidRPr="0082444D">
        <w:t xml:space="preserve"> главного меню Системы. В результате откроется вкладка «Навигатор форм»</w:t>
      </w:r>
      <w:r w:rsidR="001D6FBC" w:rsidRPr="0082444D">
        <w:t xml:space="preserve"> (Рисунок 31)</w:t>
      </w:r>
      <w:r w:rsidRPr="0082444D">
        <w:t>. В поле «Группа» выбрать группу отчетности «НП и МО 2016» (1).</w:t>
      </w:r>
    </w:p>
    <w:p w:rsidR="0064752F" w:rsidRPr="0082444D" w:rsidRDefault="0064752F" w:rsidP="0064752F">
      <w:pPr>
        <w:pStyle w:val="phlistordered1"/>
        <w:numPr>
          <w:ilvl w:val="6"/>
          <w:numId w:val="5"/>
        </w:numPr>
        <w:tabs>
          <w:tab w:val="clear" w:pos="3228"/>
        </w:tabs>
        <w:ind w:left="993"/>
      </w:pPr>
      <w:r w:rsidRPr="0082444D">
        <w:t xml:space="preserve">Выберите элемент цепочки сдачи однократным нажатием курсора мыши по его наименованию (2). Для раскрытия иерархии цепочки сдачи отчетности используется кнопка </w:t>
      </w:r>
      <w:r w:rsidRPr="0082444D">
        <w:rPr>
          <w:noProof/>
        </w:rPr>
        <w:drawing>
          <wp:inline distT="0" distB="0" distL="0" distR="0" wp14:anchorId="71ED67A1" wp14:editId="3BAD719E">
            <wp:extent cx="171450" cy="161925"/>
            <wp:effectExtent l="0" t="0" r="0" b="9525"/>
            <wp:docPr id="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a:ln>
                      <a:noFill/>
                    </a:ln>
                  </pic:spPr>
                </pic:pic>
              </a:graphicData>
            </a:graphic>
          </wp:inline>
        </w:drawing>
      </w:r>
      <w:r w:rsidRPr="0082444D">
        <w:rPr>
          <w:noProof/>
        </w:rPr>
        <w:t xml:space="preserve">, для скрытия – кнопка </w:t>
      </w:r>
      <w:r w:rsidRPr="0082444D">
        <w:rPr>
          <w:noProof/>
        </w:rPr>
        <w:drawing>
          <wp:inline distT="0" distB="0" distL="0" distR="0" wp14:anchorId="07EC840F" wp14:editId="1792D5C5">
            <wp:extent cx="180975" cy="200025"/>
            <wp:effectExtent l="0" t="0" r="9525" b="9525"/>
            <wp:docPr id="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a:ln>
                      <a:noFill/>
                    </a:ln>
                  </pic:spPr>
                </pic:pic>
              </a:graphicData>
            </a:graphic>
          </wp:inline>
        </w:drawing>
      </w:r>
      <w:r w:rsidRPr="0082444D">
        <w:t>.</w:t>
      </w:r>
    </w:p>
    <w:p w:rsidR="0064752F" w:rsidRPr="0082444D" w:rsidRDefault="0064752F" w:rsidP="0064752F">
      <w:pPr>
        <w:pStyle w:val="phlistordered1"/>
        <w:numPr>
          <w:ilvl w:val="6"/>
          <w:numId w:val="5"/>
        </w:numPr>
        <w:tabs>
          <w:tab w:val="clear" w:pos="3228"/>
        </w:tabs>
        <w:ind w:left="993"/>
      </w:pPr>
      <w:r w:rsidRPr="0082444D">
        <w:t>В области «Список форм» для открытия формы выполните одно из следующих действий:</w:t>
      </w:r>
    </w:p>
    <w:p w:rsidR="0064752F" w:rsidRPr="0082444D" w:rsidRDefault="0064752F" w:rsidP="0064752F">
      <w:pPr>
        <w:pStyle w:val="phlistitemized1"/>
      </w:pPr>
      <w:r w:rsidRPr="0082444D">
        <w:t>дважды нажмите левой кнопкой мыши по наименованию формы (3);</w:t>
      </w:r>
    </w:p>
    <w:p w:rsidR="0064752F" w:rsidRPr="0082444D" w:rsidRDefault="0064752F" w:rsidP="0064752F">
      <w:pPr>
        <w:pStyle w:val="phlistitemized1"/>
      </w:pPr>
      <w:r w:rsidRPr="0082444D">
        <w:t>выделите наименование формы и примените кнопку «Открыть» панели инструментов (4).</w:t>
      </w:r>
    </w:p>
    <w:p w:rsidR="008D6D69" w:rsidRDefault="001D6FBC" w:rsidP="008D6D69">
      <w:pPr>
        <w:pStyle w:val="phlistitemized1"/>
        <w:keepNext/>
        <w:numPr>
          <w:ilvl w:val="0"/>
          <w:numId w:val="0"/>
        </w:numPr>
        <w:ind w:left="1077"/>
      </w:pPr>
      <w:r w:rsidRPr="001D6FBC">
        <w:rPr>
          <w:noProof/>
          <w:highlight w:val="cyan"/>
          <w:lang w:eastAsia="ru-RU"/>
        </w:rPr>
        <w:drawing>
          <wp:inline distT="0" distB="0" distL="0" distR="0" wp14:anchorId="771FA162" wp14:editId="137F1CFF">
            <wp:extent cx="5464175" cy="2380571"/>
            <wp:effectExtent l="0" t="0" r="3175" b="127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Screenshot_3.png"/>
                    <pic:cNvPicPr/>
                  </pic:nvPicPr>
                  <pic:blipFill>
                    <a:blip r:embed="rId47">
                      <a:extLst>
                        <a:ext uri="{28A0092B-C50C-407E-A947-70E740481C1C}">
                          <a14:useLocalDpi xmlns:a14="http://schemas.microsoft.com/office/drawing/2010/main" val="0"/>
                        </a:ext>
                      </a:extLst>
                    </a:blip>
                    <a:stretch>
                      <a:fillRect/>
                    </a:stretch>
                  </pic:blipFill>
                  <pic:spPr>
                    <a:xfrm>
                      <a:off x="0" y="0"/>
                      <a:ext cx="5476396" cy="2385895"/>
                    </a:xfrm>
                    <a:prstGeom prst="rect">
                      <a:avLst/>
                    </a:prstGeom>
                  </pic:spPr>
                </pic:pic>
              </a:graphicData>
            </a:graphic>
          </wp:inline>
        </w:drawing>
      </w:r>
    </w:p>
    <w:p w:rsidR="001D6FBC" w:rsidRPr="001D6FBC" w:rsidRDefault="008D6D69" w:rsidP="00D320E0">
      <w:pPr>
        <w:pStyle w:val="af4"/>
        <w:rPr>
          <w:highlight w:val="cyan"/>
        </w:rPr>
      </w:pPr>
      <w:r>
        <w:t xml:space="preserve">Рисунок </w:t>
      </w:r>
      <w:r w:rsidR="00F96230">
        <w:fldChar w:fldCharType="begin"/>
      </w:r>
      <w:r w:rsidR="00F96230">
        <w:instrText xml:space="preserve"> SEQ Рисунок \* ARABIC </w:instrText>
      </w:r>
      <w:r w:rsidR="00F96230">
        <w:fldChar w:fldCharType="separate"/>
      </w:r>
      <w:r w:rsidR="00D320E0">
        <w:rPr>
          <w:noProof/>
        </w:rPr>
        <w:t>34</w:t>
      </w:r>
      <w:r w:rsidR="00F96230">
        <w:rPr>
          <w:noProof/>
        </w:rPr>
        <w:fldChar w:fldCharType="end"/>
      </w:r>
      <w:r>
        <w:t xml:space="preserve"> </w:t>
      </w:r>
      <w:r w:rsidR="00D320E0">
        <w:t xml:space="preserve">- </w:t>
      </w:r>
      <w:r w:rsidR="00D320E0" w:rsidRPr="0082444D">
        <w:t>Открытие отчетной формы</w:t>
      </w:r>
    </w:p>
    <w:p w:rsidR="001D6FBC" w:rsidRPr="0082444D" w:rsidRDefault="001D6FBC" w:rsidP="008C5FA9">
      <w:pPr>
        <w:rPr>
          <w:lang w:eastAsia="en-US"/>
        </w:rPr>
      </w:pPr>
      <w:r w:rsidRPr="0082444D">
        <w:rPr>
          <w:lang w:eastAsia="en-US"/>
        </w:rPr>
        <w:tab/>
        <w:t xml:space="preserve"> </w:t>
      </w:r>
    </w:p>
    <w:p w:rsidR="001D6FBC" w:rsidRPr="0082444D" w:rsidRDefault="001D6FBC" w:rsidP="001D6FBC">
      <w:pPr>
        <w:pStyle w:val="phnormal"/>
        <w:rPr>
          <w:lang w:eastAsia="en-US"/>
        </w:rPr>
      </w:pPr>
      <w:r w:rsidRPr="0082444D">
        <w:rPr>
          <w:lang w:eastAsia="en-US"/>
        </w:rPr>
        <w:t xml:space="preserve">              </w:t>
      </w:r>
      <w:r w:rsidRPr="0082444D">
        <w:t>В таблице подлежат заполнению следующие поля (ячейки):</w:t>
      </w:r>
      <w:r w:rsidRPr="0082444D">
        <w:rPr>
          <w:lang w:eastAsia="en-US"/>
        </w:rPr>
        <w:t xml:space="preserve"> </w:t>
      </w:r>
    </w:p>
    <w:p w:rsidR="001D6FBC" w:rsidRPr="0082444D" w:rsidRDefault="001D6FBC" w:rsidP="001D6FBC">
      <w:pPr>
        <w:pStyle w:val="phnormal"/>
        <w:rPr>
          <w:lang w:eastAsia="en-US"/>
        </w:rPr>
      </w:pPr>
      <w:r w:rsidRPr="0082444D">
        <w:rPr>
          <w:lang w:eastAsia="en-US"/>
        </w:rPr>
        <w:t>- Есть ли в субъекте РФ ЗСПД субъекта РФ;</w:t>
      </w:r>
    </w:p>
    <w:p w:rsidR="001D6FBC" w:rsidRPr="0082444D" w:rsidRDefault="001D6FBC" w:rsidP="001D6FBC">
      <w:pPr>
        <w:pStyle w:val="phnormal"/>
        <w:rPr>
          <w:lang w:eastAsia="en-US"/>
        </w:rPr>
      </w:pPr>
      <w:r w:rsidRPr="0082444D">
        <w:rPr>
          <w:lang w:eastAsia="en-US"/>
        </w:rPr>
        <w:lastRenderedPageBreak/>
        <w:t>- Подключена ли ЗСПД субъекта РФ к ЗСПД Минздрава России.</w:t>
      </w:r>
    </w:p>
    <w:p w:rsidR="001D6FBC" w:rsidRPr="0082444D" w:rsidRDefault="001D6FBC" w:rsidP="001D6FBC">
      <w:pPr>
        <w:pStyle w:val="phnormal"/>
      </w:pPr>
      <w:r w:rsidRPr="0082444D">
        <w:t>В данных ячейках устанавливается одно из двух возможных значений: «0» - нет или «1» - да. По умолчанию показатели имеют значение «0». Переход от одного значения к другому выполняется однократным нажатием по ячейке курсором мыши.</w:t>
      </w:r>
    </w:p>
    <w:p w:rsidR="00D320E0" w:rsidRDefault="001D6FBC" w:rsidP="00D320E0">
      <w:pPr>
        <w:pStyle w:val="phnormal"/>
        <w:keepNext/>
        <w:ind w:firstLine="0"/>
      </w:pPr>
      <w:r w:rsidRPr="001D6FBC">
        <w:rPr>
          <w:noProof/>
          <w:highlight w:val="cyan"/>
        </w:rPr>
        <w:drawing>
          <wp:inline distT="0" distB="0" distL="0" distR="0" wp14:anchorId="05D9CC7B" wp14:editId="1883DC92">
            <wp:extent cx="6480175" cy="246507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480175" cy="2465070"/>
                    </a:xfrm>
                    <a:prstGeom prst="rect">
                      <a:avLst/>
                    </a:prstGeom>
                  </pic:spPr>
                </pic:pic>
              </a:graphicData>
            </a:graphic>
          </wp:inline>
        </w:drawing>
      </w:r>
    </w:p>
    <w:p w:rsidR="001D6FBC" w:rsidRPr="001D6FBC" w:rsidRDefault="00D320E0" w:rsidP="00D320E0">
      <w:pPr>
        <w:pStyle w:val="af4"/>
      </w:pPr>
      <w:r>
        <w:t xml:space="preserve">Рисунок </w:t>
      </w:r>
      <w:r w:rsidR="00F96230">
        <w:fldChar w:fldCharType="begin"/>
      </w:r>
      <w:r w:rsidR="00F96230">
        <w:instrText xml:space="preserve"> SEQ Рисунок \* ARABIC </w:instrText>
      </w:r>
      <w:r w:rsidR="00F96230">
        <w:fldChar w:fldCharType="separate"/>
      </w:r>
      <w:r>
        <w:rPr>
          <w:noProof/>
        </w:rPr>
        <w:t>35</w:t>
      </w:r>
      <w:r w:rsidR="00F96230">
        <w:rPr>
          <w:noProof/>
        </w:rPr>
        <w:fldChar w:fldCharType="end"/>
      </w:r>
      <w:r>
        <w:t xml:space="preserve"> - </w:t>
      </w:r>
      <w:r w:rsidR="001D6FBC" w:rsidRPr="0082444D">
        <w:t>Заполнение отчетной формы.</w:t>
      </w:r>
    </w:p>
    <w:p w:rsidR="00F20A48" w:rsidRDefault="00F20A48" w:rsidP="00722508">
      <w:pPr>
        <w:pStyle w:val="13"/>
        <w:ind w:left="720"/>
        <w:jc w:val="center"/>
      </w:pPr>
      <w:bookmarkStart w:id="50" w:name="_Toc466291794"/>
      <w:bookmarkStart w:id="51" w:name="_Toc477169404"/>
      <w:r>
        <w:t xml:space="preserve">4.  </w:t>
      </w:r>
      <w:r w:rsidRPr="00283205">
        <w:t>Работа с отчетами</w:t>
      </w:r>
      <w:bookmarkEnd w:id="50"/>
      <w:bookmarkEnd w:id="51"/>
    </w:p>
    <w:p w:rsidR="00F20A48" w:rsidRPr="00F20A48" w:rsidRDefault="00F20A48" w:rsidP="00F20A48">
      <w:pPr>
        <w:pStyle w:val="phnormal"/>
      </w:pPr>
    </w:p>
    <w:p w:rsidR="00283205" w:rsidRPr="00283205" w:rsidRDefault="00283205" w:rsidP="00893774">
      <w:pPr>
        <w:pStyle w:val="phnormal"/>
      </w:pPr>
      <w:r>
        <w:t>Для пользователя в Системе доступны следующие отчеты</w:t>
      </w:r>
      <w:r w:rsidRPr="00283205">
        <w:t>:</w:t>
      </w:r>
    </w:p>
    <w:p w:rsidR="008B069C" w:rsidRDefault="009C03F0" w:rsidP="00DC5C77">
      <w:pPr>
        <w:pStyle w:val="phlistordered1"/>
        <w:numPr>
          <w:ilvl w:val="0"/>
          <w:numId w:val="19"/>
        </w:numPr>
      </w:pPr>
      <w:r w:rsidRPr="00866BA4">
        <w:rPr>
          <w:i/>
        </w:rPr>
        <w:t>«</w:t>
      </w:r>
      <w:r w:rsidR="00283205" w:rsidRPr="00866BA4">
        <w:rPr>
          <w:i/>
        </w:rPr>
        <w:t>Детализированный отчет</w:t>
      </w:r>
      <w:r w:rsidRPr="00866BA4">
        <w:rPr>
          <w:i/>
        </w:rPr>
        <w:t>»</w:t>
      </w:r>
      <w:r w:rsidR="00866BA4">
        <w:t xml:space="preserve">, </w:t>
      </w:r>
      <w:r w:rsidRPr="00866BA4">
        <w:rPr>
          <w:i/>
        </w:rPr>
        <w:t>«Детализированный отчет с учетом контрольных соотношений»</w:t>
      </w:r>
      <w:r w:rsidR="00866BA4">
        <w:t xml:space="preserve">. </w:t>
      </w:r>
      <w:r w:rsidR="008B069C">
        <w:t xml:space="preserve">Для выгрузки отчета </w:t>
      </w:r>
      <w:r w:rsidR="008E4870">
        <w:t>нажмите</w:t>
      </w:r>
      <w:r w:rsidR="00893774">
        <w:t xml:space="preserve"> </w:t>
      </w:r>
      <w:r w:rsidR="00036080">
        <w:t xml:space="preserve">кнопку «Отчеты НП и МО» </w:t>
      </w:r>
      <w:r w:rsidR="00AD56A2">
        <w:t>г</w:t>
      </w:r>
      <w:r w:rsidR="00893774">
        <w:t>лавного меню</w:t>
      </w:r>
      <w:r w:rsidR="00036080">
        <w:t xml:space="preserve"> Системы и выб</w:t>
      </w:r>
      <w:r w:rsidR="008E4870">
        <w:t>ерите</w:t>
      </w:r>
      <w:r w:rsidR="00036080">
        <w:t xml:space="preserve"> наименование отчета</w:t>
      </w:r>
      <w:r w:rsidR="00893774">
        <w:t xml:space="preserve"> (</w:t>
      </w:r>
      <w:r w:rsidR="00111032">
        <w:fldChar w:fldCharType="begin"/>
      </w:r>
      <w:r w:rsidR="00111032">
        <w:instrText xml:space="preserve"> REF _Ref475370881 \h </w:instrText>
      </w:r>
      <w:r w:rsidR="00111032">
        <w:fldChar w:fldCharType="separate"/>
      </w:r>
      <w:r w:rsidR="001135FD">
        <w:t xml:space="preserve">Рисунок </w:t>
      </w:r>
      <w:r w:rsidR="001135FD">
        <w:rPr>
          <w:noProof/>
        </w:rPr>
        <w:t>33</w:t>
      </w:r>
      <w:r w:rsidR="00111032">
        <w:fldChar w:fldCharType="end"/>
      </w:r>
      <w:r w:rsidR="00893774">
        <w:t xml:space="preserve">). После чего начнется </w:t>
      </w:r>
      <w:r w:rsidR="00E620E1">
        <w:t xml:space="preserve">его </w:t>
      </w:r>
      <w:r w:rsidR="00893774">
        <w:t>скачивание.</w:t>
      </w:r>
    </w:p>
    <w:p w:rsidR="00111032" w:rsidRDefault="00E052FD" w:rsidP="00111032">
      <w:pPr>
        <w:pStyle w:val="phfigure"/>
      </w:pPr>
      <w:r>
        <w:rPr>
          <w:noProof/>
        </w:rPr>
        <w:lastRenderedPageBreak/>
        <w:drawing>
          <wp:inline distT="0" distB="0" distL="0" distR="0" wp14:anchorId="41398D9F" wp14:editId="57FAEC72">
            <wp:extent cx="6152515" cy="3031490"/>
            <wp:effectExtent l="0" t="0" r="63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6152515" cy="3031490"/>
                    </a:xfrm>
                    <a:prstGeom prst="rect">
                      <a:avLst/>
                    </a:prstGeom>
                  </pic:spPr>
                </pic:pic>
              </a:graphicData>
            </a:graphic>
          </wp:inline>
        </w:drawing>
      </w:r>
    </w:p>
    <w:p w:rsidR="00893774" w:rsidRPr="000103C3" w:rsidRDefault="00111032" w:rsidP="00111032">
      <w:pPr>
        <w:pStyle w:val="af4"/>
      </w:pPr>
      <w:bookmarkStart w:id="52" w:name="_Ref475370881"/>
      <w:r>
        <w:t xml:space="preserve">Рисунок </w:t>
      </w:r>
      <w:r w:rsidR="00F96230">
        <w:fldChar w:fldCharType="begin"/>
      </w:r>
      <w:r w:rsidR="00F96230">
        <w:instrText xml:space="preserve"> SEQ Рисунок \* ARA</w:instrText>
      </w:r>
      <w:r w:rsidR="00F96230">
        <w:instrText xml:space="preserve">BIC </w:instrText>
      </w:r>
      <w:r w:rsidR="00F96230">
        <w:fldChar w:fldCharType="separate"/>
      </w:r>
      <w:r w:rsidR="00D320E0">
        <w:rPr>
          <w:noProof/>
        </w:rPr>
        <w:t>36</w:t>
      </w:r>
      <w:r w:rsidR="00F96230">
        <w:rPr>
          <w:noProof/>
        </w:rPr>
        <w:fldChar w:fldCharType="end"/>
      </w:r>
      <w:bookmarkEnd w:id="52"/>
      <w:r>
        <w:t xml:space="preserve"> - Выбор отчета для выгрузки</w:t>
      </w:r>
    </w:p>
    <w:p w:rsidR="00157E32" w:rsidRPr="00157E32" w:rsidRDefault="00111032" w:rsidP="00DC5C77">
      <w:pPr>
        <w:pStyle w:val="phlistordered1"/>
        <w:numPr>
          <w:ilvl w:val="0"/>
          <w:numId w:val="19"/>
        </w:numPr>
      </w:pPr>
      <w:r w:rsidRPr="00AF55F3">
        <w:rPr>
          <w:i/>
        </w:rPr>
        <w:t xml:space="preserve"> </w:t>
      </w:r>
      <w:r w:rsidR="00AF55F3" w:rsidRPr="00AF55F3">
        <w:rPr>
          <w:i/>
        </w:rPr>
        <w:t>«Отчет НП», «Отчет МО»</w:t>
      </w:r>
      <w:r w:rsidR="00CD252B">
        <w:rPr>
          <w:i/>
        </w:rPr>
        <w:t>.</w:t>
      </w:r>
    </w:p>
    <w:p w:rsidR="002F04DE" w:rsidRDefault="00036080" w:rsidP="00DE3119">
      <w:pPr>
        <w:pStyle w:val="phlistordered1"/>
        <w:numPr>
          <w:ilvl w:val="0"/>
          <w:numId w:val="19"/>
        </w:numPr>
      </w:pPr>
      <w:r w:rsidRPr="002F04DE">
        <w:rPr>
          <w:i/>
        </w:rPr>
        <w:t xml:space="preserve"> </w:t>
      </w:r>
      <w:r w:rsidR="00AF55F3">
        <w:t xml:space="preserve">Для выгрузки отчета нажмите кнопку «Отчеты НП и МО» главного меню Системы и выберите наименование отчета. </w:t>
      </w:r>
      <w:r w:rsidR="00EB0E05">
        <w:t>Отчет откроется в отдельном окне</w:t>
      </w:r>
      <w:r w:rsidR="00592490">
        <w:t xml:space="preserve"> (</w:t>
      </w:r>
      <w:r w:rsidR="002F04DE">
        <w:fldChar w:fldCharType="begin"/>
      </w:r>
      <w:r w:rsidR="002F04DE">
        <w:instrText xml:space="preserve"> REF _Ref475371309 \h </w:instrText>
      </w:r>
      <w:r w:rsidR="002F04DE">
        <w:fldChar w:fldCharType="separate"/>
      </w:r>
      <w:r w:rsidR="001135FD">
        <w:t xml:space="preserve">Рисунок </w:t>
      </w:r>
      <w:r w:rsidR="001135FD">
        <w:rPr>
          <w:noProof/>
        </w:rPr>
        <w:t>34</w:t>
      </w:r>
      <w:r w:rsidR="002F04DE">
        <w:fldChar w:fldCharType="end"/>
      </w:r>
      <w:r w:rsidR="00EB0E05">
        <w:t>)</w:t>
      </w:r>
      <w:r w:rsidR="003C294E">
        <w:t xml:space="preserve"> и будет содержать данные по всем субъектам РФ</w:t>
      </w:r>
      <w:r w:rsidR="00EB0E05">
        <w:t xml:space="preserve">. </w:t>
      </w:r>
      <w:r w:rsidR="002F04DE">
        <w:t xml:space="preserve"> </w:t>
      </w:r>
    </w:p>
    <w:p w:rsidR="002F04DE" w:rsidRDefault="00EB0E05" w:rsidP="00DE3119">
      <w:pPr>
        <w:pStyle w:val="phlistordered1"/>
        <w:numPr>
          <w:ilvl w:val="0"/>
          <w:numId w:val="19"/>
        </w:numPr>
      </w:pPr>
      <w:r>
        <w:rPr>
          <w:noProof/>
        </w:rPr>
        <w:drawing>
          <wp:inline distT="0" distB="0" distL="0" distR="0" wp14:anchorId="504DA987" wp14:editId="4E6D9142">
            <wp:extent cx="6152515" cy="2740660"/>
            <wp:effectExtent l="0" t="0" r="635" b="254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6152515" cy="2740660"/>
                    </a:xfrm>
                    <a:prstGeom prst="rect">
                      <a:avLst/>
                    </a:prstGeom>
                  </pic:spPr>
                </pic:pic>
              </a:graphicData>
            </a:graphic>
          </wp:inline>
        </w:drawing>
      </w:r>
    </w:p>
    <w:p w:rsidR="00592490" w:rsidRDefault="002F04DE" w:rsidP="00C75B6B">
      <w:pPr>
        <w:pStyle w:val="af4"/>
      </w:pPr>
      <w:bookmarkStart w:id="53" w:name="_Ref475371309"/>
      <w:r>
        <w:t xml:space="preserve">Рисунок </w:t>
      </w:r>
      <w:r w:rsidR="00F96230">
        <w:fldChar w:fldCharType="begin"/>
      </w:r>
      <w:r w:rsidR="00F96230">
        <w:instrText xml:space="preserve"> SEQ Рисунок \* ARABIC </w:instrText>
      </w:r>
      <w:r w:rsidR="00F96230">
        <w:fldChar w:fldCharType="separate"/>
      </w:r>
      <w:r w:rsidR="00D320E0">
        <w:rPr>
          <w:noProof/>
        </w:rPr>
        <w:t>37</w:t>
      </w:r>
      <w:r w:rsidR="00F96230">
        <w:rPr>
          <w:noProof/>
        </w:rPr>
        <w:fldChar w:fldCharType="end"/>
      </w:r>
      <w:bookmarkEnd w:id="53"/>
      <w:r>
        <w:t xml:space="preserve"> – открытый отчет. </w:t>
      </w:r>
    </w:p>
    <w:p w:rsidR="002F04DE" w:rsidRDefault="002F04DE" w:rsidP="002F04DE">
      <w:pPr>
        <w:pStyle w:val="phlistordered1"/>
        <w:numPr>
          <w:ilvl w:val="0"/>
          <w:numId w:val="19"/>
        </w:numPr>
      </w:pPr>
      <w:r>
        <w:lastRenderedPageBreak/>
        <w:t>Для удобства пользователя предусмотрена фильтрация данных для отображения информации по субъекту РФ. Для этого в выпадающем списке поля «Субъект РФ»</w:t>
      </w:r>
      <w:r w:rsidRPr="002502E9">
        <w:t xml:space="preserve"> </w:t>
      </w:r>
      <w:r>
        <w:t>выберите наименование региона и нажмите кнопку «Обновить» (</w:t>
      </w:r>
      <w:r>
        <w:fldChar w:fldCharType="begin"/>
      </w:r>
      <w:r>
        <w:instrText xml:space="preserve"> REF _Ref475371403 \h </w:instrText>
      </w:r>
      <w:r>
        <w:fldChar w:fldCharType="separate"/>
      </w:r>
      <w:r w:rsidR="001135FD">
        <w:t xml:space="preserve">Рисунок </w:t>
      </w:r>
      <w:r w:rsidR="001135FD">
        <w:rPr>
          <w:noProof/>
        </w:rPr>
        <w:t>35</w:t>
      </w:r>
      <w:r>
        <w:fldChar w:fldCharType="end"/>
      </w:r>
      <w:r>
        <w:t>).</w:t>
      </w:r>
    </w:p>
    <w:p w:rsidR="002F04DE" w:rsidRPr="002F04DE" w:rsidRDefault="002F04DE" w:rsidP="002F04DE">
      <w:pPr>
        <w:rPr>
          <w:lang w:eastAsia="en-US"/>
        </w:rPr>
      </w:pPr>
    </w:p>
    <w:p w:rsidR="002F04DE" w:rsidRDefault="009603EE" w:rsidP="002F04DE">
      <w:pPr>
        <w:pStyle w:val="phfigure"/>
      </w:pPr>
      <w:r>
        <w:rPr>
          <w:noProof/>
        </w:rPr>
        <w:drawing>
          <wp:inline distT="0" distB="0" distL="0" distR="0" wp14:anchorId="5C6A7C6C" wp14:editId="7C342734">
            <wp:extent cx="5648325" cy="2335348"/>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650725" cy="2336340"/>
                    </a:xfrm>
                    <a:prstGeom prst="rect">
                      <a:avLst/>
                    </a:prstGeom>
                  </pic:spPr>
                </pic:pic>
              </a:graphicData>
            </a:graphic>
          </wp:inline>
        </w:drawing>
      </w:r>
    </w:p>
    <w:p w:rsidR="002502E9" w:rsidRDefault="002F04DE" w:rsidP="00157E32">
      <w:pPr>
        <w:pStyle w:val="af4"/>
      </w:pPr>
      <w:bookmarkStart w:id="54" w:name="_Ref475371403"/>
      <w:r>
        <w:t xml:space="preserve">Рисунок </w:t>
      </w:r>
      <w:r w:rsidR="00F96230">
        <w:fldChar w:fldCharType="begin"/>
      </w:r>
      <w:r w:rsidR="00F96230">
        <w:instrText xml:space="preserve"> SEQ Рисунок \* </w:instrText>
      </w:r>
      <w:r w:rsidR="00F96230">
        <w:instrText xml:space="preserve">ARABIC </w:instrText>
      </w:r>
      <w:r w:rsidR="00F96230">
        <w:fldChar w:fldCharType="separate"/>
      </w:r>
      <w:r w:rsidR="00D320E0">
        <w:rPr>
          <w:noProof/>
        </w:rPr>
        <w:t>38</w:t>
      </w:r>
      <w:r w:rsidR="00F96230">
        <w:rPr>
          <w:noProof/>
        </w:rPr>
        <w:fldChar w:fldCharType="end"/>
      </w:r>
      <w:bookmarkEnd w:id="54"/>
      <w:r>
        <w:t xml:space="preserve"> - </w:t>
      </w:r>
      <w:r w:rsidR="00C75B6B">
        <w:t>Отображение данных по выбранному субъекту РФ</w:t>
      </w:r>
      <w:r>
        <w:t>.</w:t>
      </w:r>
    </w:p>
    <w:p w:rsidR="002F04DE" w:rsidRPr="002F04DE" w:rsidRDefault="002F04DE" w:rsidP="002F04DE">
      <w:pPr>
        <w:rPr>
          <w:lang w:eastAsia="en-US"/>
        </w:rPr>
      </w:pPr>
    </w:p>
    <w:p w:rsidR="009603EE" w:rsidRDefault="009603EE" w:rsidP="009603EE">
      <w:pPr>
        <w:pStyle w:val="phnormal"/>
      </w:pPr>
      <w:r>
        <w:t xml:space="preserve">Для выгрузки отчета в формате </w:t>
      </w:r>
      <w:r>
        <w:rPr>
          <w:lang w:val="en-US"/>
        </w:rPr>
        <w:t>Microsoft</w:t>
      </w:r>
      <w:r w:rsidRPr="009603EE">
        <w:t xml:space="preserve"> </w:t>
      </w:r>
      <w:r>
        <w:rPr>
          <w:lang w:val="en-US"/>
        </w:rPr>
        <w:t>Excel</w:t>
      </w:r>
      <w:r>
        <w:t xml:space="preserve"> (</w:t>
      </w:r>
      <w:r w:rsidR="002F04DE">
        <w:fldChar w:fldCharType="begin"/>
      </w:r>
      <w:r w:rsidR="002F04DE">
        <w:instrText xml:space="preserve"> REF _Ref475371488 \h </w:instrText>
      </w:r>
      <w:r w:rsidR="002F04DE">
        <w:fldChar w:fldCharType="separate"/>
      </w:r>
      <w:r w:rsidR="001135FD">
        <w:t xml:space="preserve">Рисунок </w:t>
      </w:r>
      <w:r w:rsidR="001135FD">
        <w:rPr>
          <w:noProof/>
        </w:rPr>
        <w:t>36</w:t>
      </w:r>
      <w:r w:rsidR="002F04DE">
        <w:fldChar w:fldCharType="end"/>
      </w:r>
      <w:r>
        <w:t>)</w:t>
      </w:r>
      <w:r w:rsidRPr="009603EE">
        <w:t xml:space="preserve"> </w:t>
      </w:r>
      <w:r>
        <w:t xml:space="preserve">нажмите кнопку «Операции» и выберите пункт </w:t>
      </w:r>
      <w:r w:rsidRPr="009603EE">
        <w:t>[</w:t>
      </w:r>
      <w:r>
        <w:t xml:space="preserve">Экспорт таблицы в </w:t>
      </w:r>
      <w:r>
        <w:rPr>
          <w:lang w:val="en-US"/>
        </w:rPr>
        <w:t>Excel</w:t>
      </w:r>
      <w:r w:rsidRPr="009603EE">
        <w:t>]</w:t>
      </w:r>
      <w:r>
        <w:t>.</w:t>
      </w:r>
    </w:p>
    <w:p w:rsidR="002F04DE" w:rsidRDefault="002F04DE" w:rsidP="009603EE">
      <w:pPr>
        <w:pStyle w:val="phnormal"/>
      </w:pPr>
    </w:p>
    <w:p w:rsidR="002F04DE" w:rsidRDefault="009603EE" w:rsidP="002F04DE">
      <w:pPr>
        <w:pStyle w:val="phfigure"/>
      </w:pPr>
      <w:r>
        <w:rPr>
          <w:noProof/>
        </w:rPr>
        <w:lastRenderedPageBreak/>
        <w:drawing>
          <wp:inline distT="0" distB="0" distL="0" distR="0" wp14:anchorId="77D0EC46" wp14:editId="25053956">
            <wp:extent cx="4943475" cy="3348542"/>
            <wp:effectExtent l="0" t="0" r="0"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4948043" cy="3351636"/>
                    </a:xfrm>
                    <a:prstGeom prst="rect">
                      <a:avLst/>
                    </a:prstGeom>
                  </pic:spPr>
                </pic:pic>
              </a:graphicData>
            </a:graphic>
          </wp:inline>
        </w:drawing>
      </w:r>
    </w:p>
    <w:p w:rsidR="009603EE" w:rsidRDefault="002F04DE" w:rsidP="00655C1E">
      <w:pPr>
        <w:pStyle w:val="af4"/>
      </w:pPr>
      <w:bookmarkStart w:id="55" w:name="_Ref475371488"/>
      <w:r>
        <w:t xml:space="preserve">Рисунок </w:t>
      </w:r>
      <w:r w:rsidR="00F96230">
        <w:fldChar w:fldCharType="begin"/>
      </w:r>
      <w:r w:rsidR="00F96230">
        <w:instrText xml:space="preserve"> SEQ Рисунок \* ARABIC </w:instrText>
      </w:r>
      <w:r w:rsidR="00F96230">
        <w:fldChar w:fldCharType="separate"/>
      </w:r>
      <w:r w:rsidR="00D320E0">
        <w:rPr>
          <w:noProof/>
        </w:rPr>
        <w:t>39</w:t>
      </w:r>
      <w:r w:rsidR="00F96230">
        <w:rPr>
          <w:noProof/>
        </w:rPr>
        <w:fldChar w:fldCharType="end"/>
      </w:r>
      <w:bookmarkEnd w:id="55"/>
      <w:r>
        <w:t xml:space="preserve"> </w:t>
      </w:r>
      <w:r w:rsidR="009603EE">
        <w:t xml:space="preserve">– Выгруженный отчет в формате </w:t>
      </w:r>
      <w:r w:rsidR="009603EE">
        <w:rPr>
          <w:lang w:val="en-US"/>
        </w:rPr>
        <w:t>Microsoft</w:t>
      </w:r>
      <w:r w:rsidR="009603EE" w:rsidRPr="009603EE">
        <w:t xml:space="preserve"> </w:t>
      </w:r>
      <w:r w:rsidR="009603EE">
        <w:rPr>
          <w:lang w:val="en-US"/>
        </w:rPr>
        <w:t>Excel</w:t>
      </w:r>
      <w:r>
        <w:t>.</w:t>
      </w:r>
    </w:p>
    <w:p w:rsidR="002F04DE" w:rsidRPr="002F04DE" w:rsidRDefault="002F04DE" w:rsidP="002F04DE">
      <w:pPr>
        <w:rPr>
          <w:lang w:eastAsia="en-US"/>
        </w:rPr>
      </w:pPr>
    </w:p>
    <w:p w:rsidR="00CD252B" w:rsidRDefault="00CD252B" w:rsidP="00F712C3">
      <w:pPr>
        <w:pStyle w:val="phlistordered1"/>
        <w:numPr>
          <w:ilvl w:val="0"/>
          <w:numId w:val="19"/>
        </w:numPr>
      </w:pPr>
      <w:r>
        <w:t xml:space="preserve">Отчеты </w:t>
      </w:r>
      <w:r w:rsidR="00F712C3">
        <w:t>«</w:t>
      </w:r>
      <w:r w:rsidR="003E0AB7" w:rsidRPr="003E0AB7">
        <w:t>Интернет-статистика по МО (с ретроспективой)</w:t>
      </w:r>
      <w:r w:rsidR="00F712C3">
        <w:t>»</w:t>
      </w:r>
      <w:r w:rsidR="00EC440E">
        <w:t>, «</w:t>
      </w:r>
      <w:r w:rsidRPr="003E0AB7">
        <w:t>Интернет-статистика по МО</w:t>
      </w:r>
      <w:r w:rsidR="00EC440E">
        <w:t>»</w:t>
      </w:r>
      <w:r>
        <w:t xml:space="preserve">, </w:t>
      </w:r>
      <w:r w:rsidRPr="00CD252B">
        <w:t>«Интернет-статистика по НП».</w:t>
      </w:r>
      <w:r w:rsidR="00F712C3">
        <w:t xml:space="preserve"> </w:t>
      </w:r>
    </w:p>
    <w:p w:rsidR="000B4C26" w:rsidRDefault="00CD252B" w:rsidP="00F712C3">
      <w:pPr>
        <w:pStyle w:val="phlistordered1"/>
        <w:numPr>
          <w:ilvl w:val="0"/>
          <w:numId w:val="19"/>
        </w:numPr>
      </w:pPr>
      <w:r>
        <w:t xml:space="preserve">Для выгрузки данных отчетов из </w:t>
      </w:r>
      <w:r w:rsidR="00F712C3">
        <w:t xml:space="preserve">главного меню Системы </w:t>
      </w:r>
      <w:r>
        <w:t>и выберите наименов</w:t>
      </w:r>
      <w:r w:rsidR="00E16409">
        <w:t xml:space="preserve">ание отчета </w:t>
      </w:r>
      <w:r>
        <w:t>(</w:t>
      </w:r>
      <w:r w:rsidR="00111032">
        <w:t xml:space="preserve"> </w:t>
      </w:r>
      <w:r w:rsidR="001135FD">
        <w:fldChar w:fldCharType="begin"/>
      </w:r>
      <w:r w:rsidR="001135FD">
        <w:instrText xml:space="preserve"> REF _Ref475372025 \h </w:instrText>
      </w:r>
      <w:r w:rsidR="001135FD">
        <w:fldChar w:fldCharType="separate"/>
      </w:r>
      <w:r w:rsidR="001135FD">
        <w:t xml:space="preserve">Рисунок </w:t>
      </w:r>
      <w:r w:rsidR="001135FD">
        <w:rPr>
          <w:noProof/>
        </w:rPr>
        <w:t>37</w:t>
      </w:r>
      <w:r w:rsidR="001135FD">
        <w:fldChar w:fldCharType="end"/>
      </w:r>
      <w:r w:rsidR="00E16409">
        <w:t xml:space="preserve"> </w:t>
      </w:r>
      <w:r>
        <w:t>)</w:t>
      </w:r>
      <w:r w:rsidR="00E16409">
        <w:t xml:space="preserve">. </w:t>
      </w:r>
    </w:p>
    <w:p w:rsidR="002F04DE" w:rsidRDefault="000B4C26" w:rsidP="002F04DE">
      <w:pPr>
        <w:pStyle w:val="phlistordered1"/>
        <w:keepNext/>
        <w:numPr>
          <w:ilvl w:val="0"/>
          <w:numId w:val="0"/>
        </w:numPr>
        <w:ind w:left="1068"/>
      </w:pPr>
      <w:r>
        <w:rPr>
          <w:noProof/>
        </w:rPr>
        <w:lastRenderedPageBreak/>
        <w:drawing>
          <wp:inline distT="0" distB="0" distL="0" distR="0" wp14:anchorId="0E389C2C" wp14:editId="2CCBF823">
            <wp:extent cx="5192201" cy="4241210"/>
            <wp:effectExtent l="0" t="0" r="8890" b="6985"/>
            <wp:docPr id="4" name="Рисунок 4" descr="C:\Users\dabdulina\AppData\Local\Microsoft\Windows\INetCacheContent.Word\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dabdulina\AppData\Local\Microsoft\Windows\INetCacheContent.Word\Screenshot_1.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35313" cy="4276426"/>
                    </a:xfrm>
                    <a:prstGeom prst="rect">
                      <a:avLst/>
                    </a:prstGeom>
                    <a:noFill/>
                    <a:ln>
                      <a:noFill/>
                    </a:ln>
                  </pic:spPr>
                </pic:pic>
              </a:graphicData>
            </a:graphic>
          </wp:inline>
        </w:drawing>
      </w:r>
    </w:p>
    <w:p w:rsidR="000B4C26" w:rsidRDefault="002F04DE" w:rsidP="002F04DE">
      <w:pPr>
        <w:pStyle w:val="af4"/>
      </w:pPr>
      <w:bookmarkStart w:id="56" w:name="_Ref475372025"/>
      <w:r>
        <w:t xml:space="preserve">Рисунок </w:t>
      </w:r>
      <w:r w:rsidR="00F96230">
        <w:fldChar w:fldCharType="begin"/>
      </w:r>
      <w:r w:rsidR="00F96230">
        <w:instrText xml:space="preserve"> SEQ Рисунок \* ARABIC </w:instrText>
      </w:r>
      <w:r w:rsidR="00F96230">
        <w:fldChar w:fldCharType="separate"/>
      </w:r>
      <w:r w:rsidR="00D320E0">
        <w:rPr>
          <w:noProof/>
        </w:rPr>
        <w:t>40</w:t>
      </w:r>
      <w:r w:rsidR="00F96230">
        <w:rPr>
          <w:noProof/>
        </w:rPr>
        <w:fldChar w:fldCharType="end"/>
      </w:r>
      <w:bookmarkEnd w:id="56"/>
      <w:r>
        <w:t xml:space="preserve"> </w:t>
      </w:r>
      <w:r w:rsidR="000B4C26">
        <w:t>– выбор отчета для выгрузки.</w:t>
      </w:r>
    </w:p>
    <w:p w:rsidR="000B4C26" w:rsidRDefault="000B4C26" w:rsidP="000B4C26">
      <w:pPr>
        <w:pStyle w:val="phlistordered1"/>
        <w:numPr>
          <w:ilvl w:val="0"/>
          <w:numId w:val="0"/>
        </w:numPr>
        <w:ind w:left="1068"/>
      </w:pPr>
    </w:p>
    <w:p w:rsidR="00F712C3" w:rsidRDefault="00F712C3" w:rsidP="00F712C3">
      <w:pPr>
        <w:pStyle w:val="phlistordered1"/>
        <w:numPr>
          <w:ilvl w:val="0"/>
          <w:numId w:val="19"/>
        </w:numPr>
      </w:pPr>
      <w:r>
        <w:t>Отчет откроется в отдельном окне</w:t>
      </w:r>
      <w:r w:rsidR="005D647D">
        <w:t>,</w:t>
      </w:r>
      <w:r w:rsidR="00CD252B">
        <w:t xml:space="preserve"> который будет </w:t>
      </w:r>
      <w:r>
        <w:t>содержать данные по всем субъектам РФ. Для удобства пользователя предусмотрена фильтрация данных для отображения информации по субъекту РФ. Для этого в выпадающем списке поля «Субъект РФ»</w:t>
      </w:r>
      <w:r w:rsidR="001F3A5C">
        <w:t xml:space="preserve"> </w:t>
      </w:r>
      <w:r w:rsidR="008A3BE1">
        <w:t>(</w:t>
      </w:r>
      <w:r w:rsidR="00111032">
        <w:fldChar w:fldCharType="begin"/>
      </w:r>
      <w:r w:rsidR="00111032">
        <w:instrText xml:space="preserve"> REF _Ref475370749 \h </w:instrText>
      </w:r>
      <w:r w:rsidR="00111032">
        <w:fldChar w:fldCharType="separate"/>
      </w:r>
      <w:r w:rsidR="001135FD">
        <w:t xml:space="preserve">Рисунок </w:t>
      </w:r>
      <w:r w:rsidR="001135FD">
        <w:rPr>
          <w:noProof/>
        </w:rPr>
        <w:t>38</w:t>
      </w:r>
      <w:r w:rsidR="00111032">
        <w:fldChar w:fldCharType="end"/>
      </w:r>
      <w:r w:rsidR="008A3BE1">
        <w:t>)</w:t>
      </w:r>
      <w:r w:rsidRPr="002502E9">
        <w:t xml:space="preserve"> </w:t>
      </w:r>
      <w:r>
        <w:t>выберите наименование региона и нажмите кнопку «Обновить»</w:t>
      </w:r>
      <w:r w:rsidR="00CD252B">
        <w:t>.</w:t>
      </w:r>
    </w:p>
    <w:p w:rsidR="001135FD" w:rsidRDefault="001135FD" w:rsidP="001135FD">
      <w:pPr>
        <w:pStyle w:val="phlistordered1"/>
        <w:numPr>
          <w:ilvl w:val="0"/>
          <w:numId w:val="0"/>
        </w:numPr>
        <w:ind w:left="1068" w:hanging="360"/>
      </w:pPr>
    </w:p>
    <w:p w:rsidR="001135FD" w:rsidRDefault="001135FD" w:rsidP="001135FD">
      <w:pPr>
        <w:pStyle w:val="phlistordered1"/>
        <w:numPr>
          <w:ilvl w:val="0"/>
          <w:numId w:val="0"/>
        </w:numPr>
        <w:ind w:left="1068" w:hanging="360"/>
      </w:pPr>
    </w:p>
    <w:p w:rsidR="000B4C26" w:rsidRDefault="000B4C26" w:rsidP="000B4C26">
      <w:pPr>
        <w:pStyle w:val="phlistordered1"/>
        <w:numPr>
          <w:ilvl w:val="0"/>
          <w:numId w:val="0"/>
        </w:numPr>
        <w:ind w:left="708"/>
      </w:pPr>
    </w:p>
    <w:p w:rsidR="000B4C26" w:rsidRDefault="000B4C26" w:rsidP="000B4C26">
      <w:pPr>
        <w:pStyle w:val="phlistordered1"/>
        <w:numPr>
          <w:ilvl w:val="0"/>
          <w:numId w:val="0"/>
        </w:numPr>
        <w:ind w:left="708"/>
      </w:pPr>
      <w:r>
        <w:rPr>
          <w:noProof/>
        </w:rPr>
        <w:lastRenderedPageBreak/>
        <w:drawing>
          <wp:inline distT="0" distB="0" distL="0" distR="0">
            <wp:extent cx="6477000" cy="1295400"/>
            <wp:effectExtent l="0" t="0" r="0" b="0"/>
            <wp:docPr id="63" name="Рисунок 63" descr="C:\Users\dabdulina\AppData\Local\Microsoft\Windows\INetCacheContent.Word\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dabdulina\AppData\Local\Microsoft\Windows\INetCacheContent.Word\Screenshot_3.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477000" cy="1295400"/>
                    </a:xfrm>
                    <a:prstGeom prst="rect">
                      <a:avLst/>
                    </a:prstGeom>
                    <a:noFill/>
                    <a:ln>
                      <a:noFill/>
                    </a:ln>
                  </pic:spPr>
                </pic:pic>
              </a:graphicData>
            </a:graphic>
          </wp:inline>
        </w:drawing>
      </w:r>
    </w:p>
    <w:p w:rsidR="000B4C26" w:rsidRDefault="000B4C26" w:rsidP="000B4C26">
      <w:pPr>
        <w:pStyle w:val="af4"/>
      </w:pPr>
      <w:bookmarkStart w:id="57" w:name="_Ref475370749"/>
      <w:r>
        <w:t xml:space="preserve">Рисунок </w:t>
      </w:r>
      <w:r w:rsidR="00F96230">
        <w:fldChar w:fldCharType="begin"/>
      </w:r>
      <w:r w:rsidR="00F96230">
        <w:instrText xml:space="preserve"> SEQ Рисунок \* ARABIC </w:instrText>
      </w:r>
      <w:r w:rsidR="00F96230">
        <w:fldChar w:fldCharType="separate"/>
      </w:r>
      <w:r w:rsidR="00D320E0">
        <w:rPr>
          <w:noProof/>
        </w:rPr>
        <w:t>41</w:t>
      </w:r>
      <w:r w:rsidR="00F96230">
        <w:rPr>
          <w:noProof/>
        </w:rPr>
        <w:fldChar w:fldCharType="end"/>
      </w:r>
      <w:bookmarkEnd w:id="57"/>
      <w:r>
        <w:t xml:space="preserve"> – выбор субъекта РФ.</w:t>
      </w:r>
    </w:p>
    <w:p w:rsidR="000B4C26" w:rsidRDefault="000B4C26" w:rsidP="000B4C26">
      <w:pPr>
        <w:pStyle w:val="phlistordered1"/>
        <w:numPr>
          <w:ilvl w:val="0"/>
          <w:numId w:val="0"/>
        </w:numPr>
        <w:ind w:left="708"/>
      </w:pPr>
    </w:p>
    <w:p w:rsidR="008A3BE1" w:rsidRDefault="008A3BE1" w:rsidP="00F712C3">
      <w:pPr>
        <w:pStyle w:val="phlistordered1"/>
        <w:numPr>
          <w:ilvl w:val="0"/>
          <w:numId w:val="19"/>
        </w:numPr>
      </w:pPr>
      <w:r>
        <w:t>Для отчета «</w:t>
      </w:r>
      <w:r w:rsidRPr="003E0AB7">
        <w:t>Интернет-статистика по МО (с ретроспективой)</w:t>
      </w:r>
      <w:r>
        <w:t>» дополнительно имеется поле для выбора даты</w:t>
      </w:r>
      <w:r w:rsidR="001F3A5C">
        <w:t xml:space="preserve"> (</w:t>
      </w:r>
      <w:r w:rsidR="00111032">
        <w:fldChar w:fldCharType="begin"/>
      </w:r>
      <w:r w:rsidR="00111032">
        <w:instrText xml:space="preserve"> REF _Ref475370727 \h </w:instrText>
      </w:r>
      <w:r w:rsidR="00111032">
        <w:fldChar w:fldCharType="separate"/>
      </w:r>
      <w:r w:rsidR="001135FD">
        <w:t xml:space="preserve">Рисунок </w:t>
      </w:r>
      <w:r w:rsidR="001135FD">
        <w:rPr>
          <w:noProof/>
        </w:rPr>
        <w:t>39</w:t>
      </w:r>
      <w:r w:rsidR="00111032">
        <w:fldChar w:fldCharType="end"/>
      </w:r>
      <w:r w:rsidR="001F3A5C">
        <w:t>)</w:t>
      </w:r>
      <w:r>
        <w:t xml:space="preserve"> на которую необходимо сформировать отчет.</w:t>
      </w:r>
      <w:r w:rsidR="001F3A5C">
        <w:t xml:space="preserve"> Данный отчет обновляется 1 раз в неделю. </w:t>
      </w:r>
    </w:p>
    <w:p w:rsidR="008A3BE1" w:rsidRPr="008A3BE1" w:rsidRDefault="008A3BE1" w:rsidP="008A3BE1">
      <w:pPr>
        <w:rPr>
          <w:lang w:eastAsia="en-US"/>
        </w:rPr>
      </w:pPr>
    </w:p>
    <w:p w:rsidR="008A3BE1" w:rsidRDefault="0020451E" w:rsidP="008A3BE1">
      <w:pPr>
        <w:pStyle w:val="phnormal"/>
        <w:keepNext/>
        <w:ind w:firstLine="0"/>
      </w:pPr>
      <w:r>
        <w:pict>
          <v:shape id="_x0000_i1026" type="#_x0000_t75" style="width:509.25pt;height:111.75pt">
            <v:imagedata r:id="rId55" o:title="Screenshot_1"/>
          </v:shape>
        </w:pict>
      </w:r>
    </w:p>
    <w:p w:rsidR="008A3BE1" w:rsidRPr="00F712C3" w:rsidRDefault="008A3BE1" w:rsidP="008A3BE1">
      <w:pPr>
        <w:pStyle w:val="af4"/>
      </w:pPr>
      <w:bookmarkStart w:id="58" w:name="_Ref475370727"/>
      <w:r>
        <w:t xml:space="preserve">Рисунок </w:t>
      </w:r>
      <w:r w:rsidR="00F96230">
        <w:fldChar w:fldCharType="begin"/>
      </w:r>
      <w:r w:rsidR="00F96230">
        <w:instrText xml:space="preserve"> SEQ Рисунок \* ARABIC </w:instrText>
      </w:r>
      <w:r w:rsidR="00F96230">
        <w:fldChar w:fldCharType="separate"/>
      </w:r>
      <w:r w:rsidR="00D320E0">
        <w:rPr>
          <w:noProof/>
        </w:rPr>
        <w:t>42</w:t>
      </w:r>
      <w:r w:rsidR="00F96230">
        <w:rPr>
          <w:noProof/>
        </w:rPr>
        <w:fldChar w:fldCharType="end"/>
      </w:r>
      <w:bookmarkEnd w:id="58"/>
      <w:r>
        <w:t xml:space="preserve"> -  выбор даты для отражения сведений.</w:t>
      </w:r>
    </w:p>
    <w:p w:rsidR="00F20A48" w:rsidRPr="00D04AA3" w:rsidRDefault="00F20A48" w:rsidP="00F20A48">
      <w:pPr>
        <w:pStyle w:val="phnormal"/>
      </w:pPr>
    </w:p>
    <w:p w:rsidR="00F20A48" w:rsidRPr="00D04AA3" w:rsidRDefault="00F20A48" w:rsidP="00F20A48">
      <w:pPr>
        <w:pStyle w:val="phnormal"/>
      </w:pPr>
    </w:p>
    <w:p w:rsidR="009603EE" w:rsidRDefault="009603EE" w:rsidP="00DC5C77">
      <w:pPr>
        <w:pStyle w:val="13"/>
        <w:numPr>
          <w:ilvl w:val="6"/>
          <w:numId w:val="23"/>
        </w:numPr>
      </w:pPr>
      <w:bookmarkStart w:id="59" w:name="_Toc466291795"/>
      <w:bookmarkStart w:id="60" w:name="_Toc477169405"/>
      <w:r>
        <w:t>Работа с разделом «</w:t>
      </w:r>
      <w:proofErr w:type="spellStart"/>
      <w:r>
        <w:t>Геопортал</w:t>
      </w:r>
      <w:proofErr w:type="spellEnd"/>
      <w:r>
        <w:t>»</w:t>
      </w:r>
      <w:bookmarkEnd w:id="59"/>
      <w:bookmarkEnd w:id="60"/>
    </w:p>
    <w:p w:rsidR="009603EE" w:rsidRDefault="009603EE" w:rsidP="009603EE">
      <w:pPr>
        <w:pStyle w:val="phnormal"/>
      </w:pPr>
      <w:r>
        <w:t xml:space="preserve">В </w:t>
      </w:r>
      <w:r w:rsidR="003C294E">
        <w:t>разделе «</w:t>
      </w:r>
      <w:proofErr w:type="spellStart"/>
      <w:r w:rsidR="003C294E">
        <w:t>Геопортал</w:t>
      </w:r>
      <w:proofErr w:type="spellEnd"/>
      <w:r w:rsidR="003C294E">
        <w:t>»</w:t>
      </w:r>
      <w:r w:rsidR="009408BC">
        <w:t xml:space="preserve"> (</w:t>
      </w:r>
      <w:r w:rsidR="009408BC">
        <w:fldChar w:fldCharType="begin"/>
      </w:r>
      <w:r w:rsidR="009408BC">
        <w:instrText xml:space="preserve"> REF _Ref460229181 \h </w:instrText>
      </w:r>
      <w:r w:rsidR="009408BC">
        <w:fldChar w:fldCharType="separate"/>
      </w:r>
      <w:r w:rsidR="001135FD">
        <w:t xml:space="preserve">Рисунок </w:t>
      </w:r>
      <w:r w:rsidR="001135FD">
        <w:rPr>
          <w:noProof/>
        </w:rPr>
        <w:t>40</w:t>
      </w:r>
      <w:r w:rsidR="009408BC">
        <w:fldChar w:fldCharType="end"/>
      </w:r>
      <w:r w:rsidR="009408BC">
        <w:t>)</w:t>
      </w:r>
      <w:r w:rsidR="003C294E">
        <w:t xml:space="preserve"> </w:t>
      </w:r>
      <w:r>
        <w:t>Систем</w:t>
      </w:r>
      <w:r w:rsidR="003C294E">
        <w:t>ы</w:t>
      </w:r>
      <w:r>
        <w:t xml:space="preserve"> реализована возможность пространственного представления </w:t>
      </w:r>
      <w:r w:rsidR="003A52F2">
        <w:t xml:space="preserve">данных отчетной формы по </w:t>
      </w:r>
      <w:r w:rsidR="003C294E">
        <w:t>обеспеченности населенных пунктов РФ первичной и скорой медицинской помощью</w:t>
      </w:r>
      <w:r w:rsidR="003A52F2">
        <w:t xml:space="preserve">, </w:t>
      </w:r>
      <w:r w:rsidR="00457A82">
        <w:t xml:space="preserve">по </w:t>
      </w:r>
      <w:r w:rsidR="003A52F2">
        <w:t>доступности МО населению</w:t>
      </w:r>
      <w:r w:rsidR="003C294E">
        <w:t xml:space="preserve">. Для открытия раздела нажмите одноименную кнопку </w:t>
      </w:r>
      <w:r w:rsidR="004F24A5">
        <w:rPr>
          <w:noProof/>
        </w:rPr>
        <w:drawing>
          <wp:inline distT="0" distB="0" distL="0" distR="0" wp14:anchorId="54754E1D" wp14:editId="33429F61">
            <wp:extent cx="811784" cy="647700"/>
            <wp:effectExtent l="0" t="0" r="762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811784" cy="647700"/>
                    </a:xfrm>
                    <a:prstGeom prst="rect">
                      <a:avLst/>
                    </a:prstGeom>
                  </pic:spPr>
                </pic:pic>
              </a:graphicData>
            </a:graphic>
          </wp:inline>
        </w:drawing>
      </w:r>
      <w:r w:rsidR="004F24A5">
        <w:t xml:space="preserve"> </w:t>
      </w:r>
      <w:r w:rsidR="003C294E">
        <w:t>главного меню Системы.</w:t>
      </w:r>
    </w:p>
    <w:p w:rsidR="00D320E0" w:rsidRDefault="00457A82" w:rsidP="00D320E0">
      <w:pPr>
        <w:pStyle w:val="phfigure"/>
      </w:pPr>
      <w:r>
        <w:rPr>
          <w:noProof/>
        </w:rPr>
        <w:lastRenderedPageBreak/>
        <w:drawing>
          <wp:inline distT="0" distB="0" distL="0" distR="0" wp14:anchorId="1DE914D9" wp14:editId="11D17CB0">
            <wp:extent cx="6152381" cy="3247619"/>
            <wp:effectExtent l="0" t="0" r="127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6152381" cy="3247619"/>
                    </a:xfrm>
                    <a:prstGeom prst="rect">
                      <a:avLst/>
                    </a:prstGeom>
                  </pic:spPr>
                </pic:pic>
              </a:graphicData>
            </a:graphic>
          </wp:inline>
        </w:drawing>
      </w:r>
    </w:p>
    <w:p w:rsidR="009408BC" w:rsidRDefault="00D320E0" w:rsidP="00D320E0">
      <w:pPr>
        <w:pStyle w:val="af4"/>
      </w:pPr>
      <w:r>
        <w:t xml:space="preserve">Рисунок </w:t>
      </w:r>
      <w:r w:rsidR="00F96230">
        <w:fldChar w:fldCharType="begin"/>
      </w:r>
      <w:r w:rsidR="00F96230">
        <w:instrText xml:space="preserve"> SEQ Рисунок \* ARABIC </w:instrText>
      </w:r>
      <w:r w:rsidR="00F96230">
        <w:fldChar w:fldCharType="separate"/>
      </w:r>
      <w:r>
        <w:rPr>
          <w:noProof/>
        </w:rPr>
        <w:t>43</w:t>
      </w:r>
      <w:r w:rsidR="00F96230">
        <w:rPr>
          <w:noProof/>
        </w:rPr>
        <w:fldChar w:fldCharType="end"/>
      </w:r>
      <w:r w:rsidR="009408BC">
        <w:t xml:space="preserve"> – Вкладка «</w:t>
      </w:r>
      <w:proofErr w:type="spellStart"/>
      <w:r w:rsidR="009408BC">
        <w:t>Геопортал</w:t>
      </w:r>
      <w:proofErr w:type="spellEnd"/>
      <w:r w:rsidR="009408BC">
        <w:t>»</w:t>
      </w:r>
    </w:p>
    <w:p w:rsidR="00ED71EA" w:rsidRDefault="004F24A5" w:rsidP="009603EE">
      <w:pPr>
        <w:pStyle w:val="phnormal"/>
        <w:rPr>
          <w:noProof/>
        </w:rPr>
      </w:pPr>
      <w:r>
        <w:rPr>
          <w:noProof/>
        </w:rPr>
        <w:t xml:space="preserve">Раздел оснащен </w:t>
      </w:r>
      <w:r w:rsidR="00E12961">
        <w:rPr>
          <w:noProof/>
        </w:rPr>
        <w:t>элементами интерфейса</w:t>
      </w:r>
      <w:r>
        <w:rPr>
          <w:noProof/>
        </w:rPr>
        <w:t>, позволяющи</w:t>
      </w:r>
      <w:r w:rsidR="00185131">
        <w:rPr>
          <w:noProof/>
        </w:rPr>
        <w:t>ми</w:t>
      </w:r>
      <w:r>
        <w:rPr>
          <w:noProof/>
        </w:rPr>
        <w:t xml:space="preserve"> пользов</w:t>
      </w:r>
      <w:r w:rsidR="00523DF1">
        <w:rPr>
          <w:noProof/>
        </w:rPr>
        <w:t xml:space="preserve">ателю получить </w:t>
      </w:r>
      <w:r w:rsidR="00185131">
        <w:rPr>
          <w:noProof/>
        </w:rPr>
        <w:t xml:space="preserve">информацию о доступности медицинской помощи </w:t>
      </w:r>
      <w:r w:rsidR="00523DF1">
        <w:rPr>
          <w:noProof/>
        </w:rPr>
        <w:t>в нужном разрезе:</w:t>
      </w:r>
    </w:p>
    <w:p w:rsidR="00457A82" w:rsidRDefault="00E12961" w:rsidP="00DC5C77">
      <w:pPr>
        <w:pStyle w:val="phlistordered1"/>
        <w:numPr>
          <w:ilvl w:val="0"/>
          <w:numId w:val="22"/>
        </w:numPr>
      </w:pPr>
      <w:r w:rsidRPr="00043A55">
        <w:rPr>
          <w:i/>
        </w:rPr>
        <w:t xml:space="preserve">строка быстрого поиска </w:t>
      </w:r>
      <w:r w:rsidR="00EF19BB" w:rsidRPr="00043A55">
        <w:rPr>
          <w:i/>
        </w:rPr>
        <w:t xml:space="preserve">субъекта РФ, </w:t>
      </w:r>
      <w:r w:rsidRPr="00043A55">
        <w:rPr>
          <w:i/>
        </w:rPr>
        <w:t>населенного пункта</w:t>
      </w:r>
      <w:r w:rsidR="00EF19BB" w:rsidRPr="00043A55">
        <w:rPr>
          <w:i/>
        </w:rPr>
        <w:t>, района</w:t>
      </w:r>
      <w:r>
        <w:t xml:space="preserve"> (</w:t>
      </w:r>
      <w:r w:rsidR="00DD4788">
        <w:fldChar w:fldCharType="begin"/>
      </w:r>
      <w:r w:rsidR="00DD4788">
        <w:instrText xml:space="preserve"> REF _Ref460231397 \h </w:instrText>
      </w:r>
      <w:r w:rsidR="00DD4788">
        <w:fldChar w:fldCharType="separate"/>
      </w:r>
      <w:r w:rsidR="001135FD">
        <w:t xml:space="preserve">Рисунок </w:t>
      </w:r>
      <w:r w:rsidR="001135FD">
        <w:rPr>
          <w:noProof/>
        </w:rPr>
        <w:t>41</w:t>
      </w:r>
      <w:r w:rsidR="00DD4788">
        <w:fldChar w:fldCharType="end"/>
      </w:r>
      <w:r>
        <w:t>).</w:t>
      </w:r>
      <w:r w:rsidR="00490491">
        <w:t xml:space="preserve"> </w:t>
      </w:r>
      <w:r w:rsidR="00DD4788">
        <w:t xml:space="preserve">Введите часть или полное наименование </w:t>
      </w:r>
      <w:r w:rsidR="00EF19BB">
        <w:t>субъекта РФ, населенного пункта</w:t>
      </w:r>
      <w:r w:rsidR="00457A82">
        <w:t xml:space="preserve"> или </w:t>
      </w:r>
      <w:r w:rsidR="00EF19BB">
        <w:t>района</w:t>
      </w:r>
      <w:r w:rsidR="00DD4788">
        <w:t xml:space="preserve">. Система предложит список возможных вариантов, соответствующих введенному </w:t>
      </w:r>
      <w:r w:rsidR="00457A82">
        <w:t xml:space="preserve">в строку поиска </w:t>
      </w:r>
      <w:r w:rsidR="00DD4788">
        <w:t>значению. Выберите подходящий вариант в списке, при необхо</w:t>
      </w:r>
      <w:r w:rsidR="00457A82">
        <w:t>димости нажмите кнопку «Найти».</w:t>
      </w:r>
    </w:p>
    <w:p w:rsidR="00D320E0" w:rsidRDefault="00457A82" w:rsidP="00D320E0">
      <w:pPr>
        <w:pStyle w:val="phfigure"/>
      </w:pPr>
      <w:r>
        <w:rPr>
          <w:noProof/>
        </w:rPr>
        <w:lastRenderedPageBreak/>
        <w:drawing>
          <wp:inline distT="0" distB="0" distL="0" distR="0" wp14:anchorId="2CA913BA" wp14:editId="6D668B5A">
            <wp:extent cx="4419600" cy="326707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4419600" cy="3267075"/>
                    </a:xfrm>
                    <a:prstGeom prst="rect">
                      <a:avLst/>
                    </a:prstGeom>
                  </pic:spPr>
                </pic:pic>
              </a:graphicData>
            </a:graphic>
          </wp:inline>
        </w:drawing>
      </w:r>
    </w:p>
    <w:p w:rsidR="00457A82" w:rsidRDefault="00D320E0" w:rsidP="00D320E0">
      <w:pPr>
        <w:pStyle w:val="af4"/>
      </w:pPr>
      <w:r>
        <w:t xml:space="preserve">Рисунок </w:t>
      </w:r>
      <w:r w:rsidR="00F96230">
        <w:fldChar w:fldCharType="begin"/>
      </w:r>
      <w:r w:rsidR="00F96230">
        <w:instrText xml:space="preserve"> SEQ Рисун</w:instrText>
      </w:r>
      <w:r w:rsidR="00F96230">
        <w:instrText xml:space="preserve">ок \* ARABIC </w:instrText>
      </w:r>
      <w:r w:rsidR="00F96230">
        <w:fldChar w:fldCharType="separate"/>
      </w:r>
      <w:r>
        <w:rPr>
          <w:noProof/>
        </w:rPr>
        <w:t>44</w:t>
      </w:r>
      <w:r w:rsidR="00F96230">
        <w:rPr>
          <w:noProof/>
        </w:rPr>
        <w:fldChar w:fldCharType="end"/>
      </w:r>
      <w:r>
        <w:t xml:space="preserve"> </w:t>
      </w:r>
      <w:r w:rsidR="00457A82">
        <w:t>– Ввод значения в строку поиска</w:t>
      </w:r>
    </w:p>
    <w:p w:rsidR="00523DF1" w:rsidRDefault="00DD4788" w:rsidP="00457A82">
      <w:pPr>
        <w:pStyle w:val="phnormal"/>
      </w:pPr>
      <w:r>
        <w:t xml:space="preserve">В результате на карте отобразится указанный </w:t>
      </w:r>
      <w:r w:rsidR="00EF19BB">
        <w:t>объект поиска</w:t>
      </w:r>
      <w:r w:rsidR="00457A82">
        <w:t xml:space="preserve"> (субъект РФ, населенный пункт или район)</w:t>
      </w:r>
      <w:r w:rsidR="00FF5327">
        <w:t xml:space="preserve">. Установите курсор мыши в нужном месте на карте. </w:t>
      </w:r>
      <w:r w:rsidR="00436FF7">
        <w:t>Мест</w:t>
      </w:r>
      <w:r w:rsidR="000B692E">
        <w:t>о</w:t>
      </w:r>
      <w:r w:rsidR="00436FF7">
        <w:t xml:space="preserve"> установки курсора будет отмечено пиктограммой </w:t>
      </w:r>
      <w:r w:rsidR="00436FF7">
        <w:rPr>
          <w:noProof/>
        </w:rPr>
        <w:drawing>
          <wp:inline distT="0" distB="0" distL="0" distR="0" wp14:anchorId="11FCF229" wp14:editId="2FE2C91D">
            <wp:extent cx="152400" cy="1524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152400" cy="152400"/>
                    </a:xfrm>
                    <a:prstGeom prst="rect">
                      <a:avLst/>
                    </a:prstGeom>
                  </pic:spPr>
                </pic:pic>
              </a:graphicData>
            </a:graphic>
          </wp:inline>
        </w:drawing>
      </w:r>
      <w:r w:rsidR="00436FF7">
        <w:t xml:space="preserve">, в правой области отобразятся </w:t>
      </w:r>
      <w:r w:rsidR="00FF5327">
        <w:t xml:space="preserve">адрес и координаты </w:t>
      </w:r>
      <w:r w:rsidR="00436FF7">
        <w:t>местности/объекта, на котором был установлен курсор, и</w:t>
      </w:r>
      <w:r w:rsidR="00EF19BB">
        <w:t xml:space="preserve"> список </w:t>
      </w:r>
      <w:r w:rsidR="00436FF7">
        <w:t xml:space="preserve">ближайших </w:t>
      </w:r>
      <w:r w:rsidR="00FF5327">
        <w:t>к</w:t>
      </w:r>
      <w:r w:rsidR="00436FF7">
        <w:t xml:space="preserve"> месту установки курсора </w:t>
      </w:r>
      <w:r w:rsidR="003A52F2">
        <w:t>медицинских организаций</w:t>
      </w:r>
      <w:r w:rsidR="004D611F">
        <w:t xml:space="preserve"> (</w:t>
      </w:r>
      <w:r w:rsidR="004D611F">
        <w:fldChar w:fldCharType="begin"/>
      </w:r>
      <w:r w:rsidR="004D611F">
        <w:instrText xml:space="preserve"> REF _Ref460233913 \h </w:instrText>
      </w:r>
      <w:r w:rsidR="004D611F">
        <w:fldChar w:fldCharType="separate"/>
      </w:r>
      <w:r w:rsidR="001135FD">
        <w:t xml:space="preserve">Рисунок </w:t>
      </w:r>
      <w:r w:rsidR="001135FD">
        <w:rPr>
          <w:noProof/>
        </w:rPr>
        <w:t>42</w:t>
      </w:r>
      <w:r w:rsidR="004D611F">
        <w:fldChar w:fldCharType="end"/>
      </w:r>
      <w:r w:rsidR="004D611F">
        <w:t>).</w:t>
      </w:r>
      <w:r w:rsidR="00437084">
        <w:t xml:space="preserve"> </w:t>
      </w:r>
    </w:p>
    <w:p w:rsidR="00D320E0" w:rsidRDefault="00C84DF1" w:rsidP="00D320E0">
      <w:pPr>
        <w:pStyle w:val="phfigure"/>
      </w:pPr>
      <w:r>
        <w:rPr>
          <w:noProof/>
        </w:rPr>
        <w:lastRenderedPageBreak/>
        <w:drawing>
          <wp:inline distT="0" distB="0" distL="0" distR="0" wp14:anchorId="2A4A3C8C" wp14:editId="7D01869F">
            <wp:extent cx="6152515" cy="3103880"/>
            <wp:effectExtent l="0" t="0" r="635" b="127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6152515" cy="3103880"/>
                    </a:xfrm>
                    <a:prstGeom prst="rect">
                      <a:avLst/>
                    </a:prstGeom>
                  </pic:spPr>
                </pic:pic>
              </a:graphicData>
            </a:graphic>
          </wp:inline>
        </w:drawing>
      </w:r>
    </w:p>
    <w:p w:rsidR="000B692E" w:rsidRDefault="00D320E0" w:rsidP="00D320E0">
      <w:pPr>
        <w:pStyle w:val="af4"/>
      </w:pPr>
      <w:r>
        <w:t xml:space="preserve">Рисунок </w:t>
      </w:r>
      <w:r w:rsidR="00F96230">
        <w:fldChar w:fldCharType="begin"/>
      </w:r>
      <w:r w:rsidR="00F96230">
        <w:instrText xml:space="preserve"> SEQ Рисунок \* ARABIC </w:instrText>
      </w:r>
      <w:r w:rsidR="00F96230">
        <w:fldChar w:fldCharType="separate"/>
      </w:r>
      <w:r>
        <w:rPr>
          <w:noProof/>
        </w:rPr>
        <w:t>45</w:t>
      </w:r>
      <w:r w:rsidR="00F96230">
        <w:rPr>
          <w:noProof/>
        </w:rPr>
        <w:fldChar w:fldCharType="end"/>
      </w:r>
      <w:r>
        <w:t xml:space="preserve"> </w:t>
      </w:r>
      <w:r w:rsidR="004D611F">
        <w:t xml:space="preserve">– Координаты и список медицинских </w:t>
      </w:r>
      <w:r w:rsidR="00457A82">
        <w:t>организаций</w:t>
      </w:r>
    </w:p>
    <w:p w:rsidR="00457A82" w:rsidRDefault="00437084" w:rsidP="00437084">
      <w:pPr>
        <w:pStyle w:val="phnormal"/>
      </w:pPr>
      <w:r>
        <w:t xml:space="preserve">Первыми в списке медицинских </w:t>
      </w:r>
      <w:r w:rsidR="003A52F2">
        <w:t>организаций</w:t>
      </w:r>
      <w:r>
        <w:t xml:space="preserve"> будут указаны ближайшие, находящиеся в пешей доступности. До каждо</w:t>
      </w:r>
      <w:r w:rsidR="003A52F2">
        <w:t>й медицинской организации, находящейся в пешей доступности,</w:t>
      </w:r>
      <w:r>
        <w:t xml:space="preserve"> будет указано расстояние в км. </w:t>
      </w:r>
      <w:r w:rsidR="00481482">
        <w:t xml:space="preserve">Для просмотра полного списка ближайших </w:t>
      </w:r>
      <w:r w:rsidR="003A52F2">
        <w:t>МО</w:t>
      </w:r>
      <w:r w:rsidR="00481482">
        <w:t xml:space="preserve"> используется пункт </w:t>
      </w:r>
      <w:r w:rsidR="00481482" w:rsidRPr="00481482">
        <w:t>[</w:t>
      </w:r>
      <w:r w:rsidR="00481482">
        <w:t>Показать все</w:t>
      </w:r>
      <w:r w:rsidR="00481482" w:rsidRPr="00481482">
        <w:t>]</w:t>
      </w:r>
      <w:r w:rsidR="00481482">
        <w:t xml:space="preserve">. </w:t>
      </w:r>
      <w:r>
        <w:t xml:space="preserve">Далее следуют </w:t>
      </w:r>
      <w:r w:rsidR="003A52F2">
        <w:t>МО</w:t>
      </w:r>
      <w:r>
        <w:t xml:space="preserve">, находящиеся в транспортной доступности, и </w:t>
      </w:r>
      <w:r w:rsidR="003A52F2">
        <w:t xml:space="preserve">указывается </w:t>
      </w:r>
      <w:r>
        <w:t>время, необходимое для того</w:t>
      </w:r>
      <w:r w:rsidR="00E6772F">
        <w:t>,</w:t>
      </w:r>
      <w:r>
        <w:t xml:space="preserve"> чтобы добраться </w:t>
      </w:r>
      <w:r w:rsidR="00C84DF1">
        <w:t>до</w:t>
      </w:r>
      <w:r>
        <w:t xml:space="preserve"> них.</w:t>
      </w:r>
    </w:p>
    <w:p w:rsidR="00437084" w:rsidRDefault="00C84DF1" w:rsidP="00437084">
      <w:pPr>
        <w:pStyle w:val="phnormal"/>
      </w:pPr>
      <w:r>
        <w:t xml:space="preserve">При выборе </w:t>
      </w:r>
      <w:r w:rsidR="003A52F2">
        <w:t>МО</w:t>
      </w:r>
      <w:r>
        <w:t xml:space="preserve"> из списка</w:t>
      </w:r>
      <w:r w:rsidR="009478C2">
        <w:t xml:space="preserve"> к </w:t>
      </w:r>
      <w:r w:rsidR="003A52F2">
        <w:t>организации</w:t>
      </w:r>
      <w:r w:rsidR="009478C2">
        <w:t xml:space="preserve"> на карте </w:t>
      </w:r>
      <w:r>
        <w:t>выстраивается маршрут</w:t>
      </w:r>
      <w:r w:rsidR="009478C2">
        <w:t xml:space="preserve">, в правой части окна открывается карточка </w:t>
      </w:r>
      <w:r w:rsidR="003A52F2">
        <w:t>МО</w:t>
      </w:r>
      <w:r w:rsidR="009478C2">
        <w:t xml:space="preserve"> (</w:t>
      </w:r>
      <w:r w:rsidR="009478C2">
        <w:fldChar w:fldCharType="begin"/>
      </w:r>
      <w:r w:rsidR="009478C2">
        <w:instrText xml:space="preserve"> REF _Ref460239502 \h </w:instrText>
      </w:r>
      <w:r w:rsidR="009478C2">
        <w:fldChar w:fldCharType="separate"/>
      </w:r>
      <w:r w:rsidR="001135FD">
        <w:t xml:space="preserve">Рисунок </w:t>
      </w:r>
      <w:r w:rsidR="001135FD">
        <w:rPr>
          <w:noProof/>
        </w:rPr>
        <w:t>43</w:t>
      </w:r>
      <w:r w:rsidR="009478C2">
        <w:fldChar w:fldCharType="end"/>
      </w:r>
      <w:r w:rsidR="009478C2">
        <w:t>).</w:t>
      </w:r>
      <w:r w:rsidR="00D602A9">
        <w:t xml:space="preserve"> Для возврата к списку </w:t>
      </w:r>
      <w:r w:rsidR="00457A82">
        <w:t>МО</w:t>
      </w:r>
      <w:r w:rsidR="00D602A9">
        <w:t xml:space="preserve"> используется кнопка «Вернуться к списку».</w:t>
      </w:r>
    </w:p>
    <w:p w:rsidR="00D320E0" w:rsidRDefault="00C84DF1" w:rsidP="00D320E0">
      <w:pPr>
        <w:pStyle w:val="phfigure"/>
      </w:pPr>
      <w:r>
        <w:rPr>
          <w:noProof/>
        </w:rPr>
        <w:lastRenderedPageBreak/>
        <w:drawing>
          <wp:inline distT="0" distB="0" distL="0" distR="0" wp14:anchorId="3E9671B4" wp14:editId="2C94EE9E">
            <wp:extent cx="6152515" cy="3820160"/>
            <wp:effectExtent l="0" t="0" r="635" b="889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6152515" cy="3820160"/>
                    </a:xfrm>
                    <a:prstGeom prst="rect">
                      <a:avLst/>
                    </a:prstGeom>
                  </pic:spPr>
                </pic:pic>
              </a:graphicData>
            </a:graphic>
          </wp:inline>
        </w:drawing>
      </w:r>
    </w:p>
    <w:p w:rsidR="00C84DF1" w:rsidRPr="00437084" w:rsidRDefault="00D320E0" w:rsidP="00D320E0">
      <w:pPr>
        <w:pStyle w:val="af4"/>
      </w:pPr>
      <w:r>
        <w:t xml:space="preserve">Рисунок </w:t>
      </w:r>
      <w:r w:rsidR="00F96230">
        <w:fldChar w:fldCharType="begin"/>
      </w:r>
      <w:r w:rsidR="00F96230">
        <w:instrText xml:space="preserve"> SEQ Рисунок \* ARABIC </w:instrText>
      </w:r>
      <w:r w:rsidR="00F96230">
        <w:fldChar w:fldCharType="separate"/>
      </w:r>
      <w:r>
        <w:rPr>
          <w:noProof/>
        </w:rPr>
        <w:t>46</w:t>
      </w:r>
      <w:r w:rsidR="00F96230">
        <w:rPr>
          <w:noProof/>
        </w:rPr>
        <w:fldChar w:fldCharType="end"/>
      </w:r>
      <w:r>
        <w:t xml:space="preserve"> </w:t>
      </w:r>
      <w:r w:rsidR="009478C2">
        <w:t>–</w:t>
      </w:r>
      <w:r w:rsidR="00C84DF1">
        <w:t xml:space="preserve"> </w:t>
      </w:r>
      <w:r w:rsidR="009478C2">
        <w:t xml:space="preserve">Построение маршрута и отображение карточки </w:t>
      </w:r>
      <w:r w:rsidR="003A52F2">
        <w:t>МО</w:t>
      </w:r>
    </w:p>
    <w:p w:rsidR="00DD4788" w:rsidRDefault="00D602A9" w:rsidP="00DD4788">
      <w:pPr>
        <w:pStyle w:val="phlistordered1"/>
      </w:pPr>
      <w:r w:rsidRPr="003A52F2">
        <w:rPr>
          <w:i/>
        </w:rPr>
        <w:t>спойлер «Населенные пункты»</w:t>
      </w:r>
      <w:r>
        <w:t>. Содержит поля фильтрации:</w:t>
      </w:r>
    </w:p>
    <w:p w:rsidR="00951388" w:rsidRDefault="00F170E6" w:rsidP="00D602A9">
      <w:pPr>
        <w:pStyle w:val="phlistitemized1"/>
      </w:pPr>
      <w:r>
        <w:t xml:space="preserve">«Регионы» - </w:t>
      </w:r>
      <w:r w:rsidR="003A52F2">
        <w:t xml:space="preserve">поле </w:t>
      </w:r>
      <w:r>
        <w:t>содержит выпадающий список субъектов РФ. Выбери</w:t>
      </w:r>
      <w:r w:rsidR="006D0C47">
        <w:t>те нужное значение курсором мыши</w:t>
      </w:r>
      <w:r w:rsidR="00951388">
        <w:t xml:space="preserve"> (</w:t>
      </w:r>
      <w:r w:rsidR="00951388">
        <w:fldChar w:fldCharType="begin"/>
      </w:r>
      <w:r w:rsidR="00951388">
        <w:instrText xml:space="preserve"> REF _Ref460411568 \h </w:instrText>
      </w:r>
      <w:r w:rsidR="00951388">
        <w:fldChar w:fldCharType="separate"/>
      </w:r>
      <w:r w:rsidR="001135FD">
        <w:t xml:space="preserve">Рисунок </w:t>
      </w:r>
      <w:r w:rsidR="001135FD">
        <w:rPr>
          <w:noProof/>
        </w:rPr>
        <w:t>44</w:t>
      </w:r>
      <w:r w:rsidR="00951388">
        <w:fldChar w:fldCharType="end"/>
      </w:r>
      <w:r w:rsidR="00951388">
        <w:t>).</w:t>
      </w:r>
    </w:p>
    <w:p w:rsidR="00D320E0" w:rsidRDefault="00951388" w:rsidP="00D320E0">
      <w:pPr>
        <w:pStyle w:val="phfigure"/>
      </w:pPr>
      <w:r>
        <w:rPr>
          <w:noProof/>
        </w:rPr>
        <w:lastRenderedPageBreak/>
        <w:drawing>
          <wp:inline distT="0" distB="0" distL="0" distR="0" wp14:anchorId="6892F046" wp14:editId="68189534">
            <wp:extent cx="4743450" cy="3530009"/>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4743450" cy="3530009"/>
                    </a:xfrm>
                    <a:prstGeom prst="rect">
                      <a:avLst/>
                    </a:prstGeom>
                  </pic:spPr>
                </pic:pic>
              </a:graphicData>
            </a:graphic>
          </wp:inline>
        </w:drawing>
      </w:r>
    </w:p>
    <w:p w:rsidR="00951388" w:rsidRDefault="00D320E0" w:rsidP="00D320E0">
      <w:pPr>
        <w:pStyle w:val="af4"/>
      </w:pPr>
      <w:r>
        <w:t xml:space="preserve">Рисунок </w:t>
      </w:r>
      <w:r w:rsidR="00F96230">
        <w:fldChar w:fldCharType="begin"/>
      </w:r>
      <w:r w:rsidR="00F96230">
        <w:instrText xml:space="preserve"> SEQ Рисунок \* ARABIC </w:instrText>
      </w:r>
      <w:r w:rsidR="00F96230">
        <w:fldChar w:fldCharType="separate"/>
      </w:r>
      <w:r>
        <w:rPr>
          <w:noProof/>
        </w:rPr>
        <w:t>47</w:t>
      </w:r>
      <w:r w:rsidR="00F96230">
        <w:rPr>
          <w:noProof/>
        </w:rPr>
        <w:fldChar w:fldCharType="end"/>
      </w:r>
      <w:r>
        <w:t xml:space="preserve"> </w:t>
      </w:r>
      <w:r w:rsidR="00951388">
        <w:t>– Выбор региона</w:t>
      </w:r>
    </w:p>
    <w:p w:rsidR="00D602A9" w:rsidRDefault="003B42B1" w:rsidP="00951388">
      <w:pPr>
        <w:pStyle w:val="phnormal"/>
      </w:pPr>
      <w:r>
        <w:t>При н</w:t>
      </w:r>
      <w:r w:rsidR="006D0C47">
        <w:t>ажати</w:t>
      </w:r>
      <w:r>
        <w:t>и</w:t>
      </w:r>
      <w:r w:rsidR="006D0C47">
        <w:t xml:space="preserve"> на кнопку «</w:t>
      </w:r>
      <w:r w:rsidR="00184F4F">
        <w:t>Найти</w:t>
      </w:r>
      <w:r w:rsidR="006D0C47">
        <w:t>»</w:t>
      </w:r>
      <w:r>
        <w:t xml:space="preserve"> в поле результатов поиска </w:t>
      </w:r>
      <w:r w:rsidR="00457A82">
        <w:t xml:space="preserve">(ниже) </w:t>
      </w:r>
      <w:r>
        <w:t>отобразится список населенных пунктов всех районов выбранного субъекта РФ. Напротив населенных пунктов</w:t>
      </w:r>
      <w:r w:rsidR="0028524C">
        <w:t>,</w:t>
      </w:r>
      <w:r>
        <w:t xml:space="preserve"> в случае обеспеченности их первичной помощью</w:t>
      </w:r>
      <w:r w:rsidR="0028524C">
        <w:t>,</w:t>
      </w:r>
      <w:r>
        <w:t xml:space="preserve"> выставляется индикатор </w:t>
      </w:r>
      <w:r>
        <w:rPr>
          <w:noProof/>
        </w:rPr>
        <w:drawing>
          <wp:inline distT="0" distB="0" distL="0" distR="0" wp14:anchorId="1220DBB0" wp14:editId="1198A2B7">
            <wp:extent cx="200025" cy="18097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200025" cy="180975"/>
                    </a:xfrm>
                    <a:prstGeom prst="rect">
                      <a:avLst/>
                    </a:prstGeom>
                  </pic:spPr>
                </pic:pic>
              </a:graphicData>
            </a:graphic>
          </wp:inline>
        </w:drawing>
      </w:r>
      <w:r w:rsidR="00884A18">
        <w:t xml:space="preserve">, при обеспеченности скорой медицинской помощью – индикатор </w:t>
      </w:r>
      <w:r w:rsidR="00884A18">
        <w:rPr>
          <w:noProof/>
        </w:rPr>
        <w:drawing>
          <wp:inline distT="0" distB="0" distL="0" distR="0" wp14:anchorId="27A70DAA" wp14:editId="4EC3FBAA">
            <wp:extent cx="200025" cy="20002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200025" cy="200025"/>
                    </a:xfrm>
                    <a:prstGeom prst="rect">
                      <a:avLst/>
                    </a:prstGeom>
                  </pic:spPr>
                </pic:pic>
              </a:graphicData>
            </a:graphic>
          </wp:inline>
        </w:drawing>
      </w:r>
      <w:r w:rsidR="00884A18">
        <w:t xml:space="preserve"> (</w:t>
      </w:r>
      <w:r w:rsidR="00884A18">
        <w:fldChar w:fldCharType="begin"/>
      </w:r>
      <w:r w:rsidR="00884A18">
        <w:instrText xml:space="preserve"> REF _Ref460242064 \h </w:instrText>
      </w:r>
      <w:r w:rsidR="00884A18">
        <w:fldChar w:fldCharType="separate"/>
      </w:r>
      <w:r w:rsidR="001135FD">
        <w:t xml:space="preserve">Рисунок </w:t>
      </w:r>
      <w:r w:rsidR="001135FD">
        <w:rPr>
          <w:noProof/>
        </w:rPr>
        <w:t>45</w:t>
      </w:r>
      <w:r w:rsidR="00884A18">
        <w:fldChar w:fldCharType="end"/>
      </w:r>
      <w:r w:rsidR="00884A18">
        <w:t>)</w:t>
      </w:r>
      <w:r w:rsidR="0028524C">
        <w:t xml:space="preserve">. При выделении населенного пункта </w:t>
      </w:r>
      <w:r w:rsidR="007B35CA">
        <w:t xml:space="preserve">в </w:t>
      </w:r>
      <w:r w:rsidR="0028524C">
        <w:t>списке результатов поиска станет доступн</w:t>
      </w:r>
      <w:r w:rsidR="009A42D3">
        <w:t>ой</w:t>
      </w:r>
      <w:r w:rsidR="0028524C">
        <w:t xml:space="preserve"> для просмотра краткая информация</w:t>
      </w:r>
      <w:r w:rsidR="007D798E">
        <w:t xml:space="preserve"> о нем</w:t>
      </w:r>
      <w:r w:rsidR="0028524C">
        <w:t xml:space="preserve">, в правой части окна </w:t>
      </w:r>
      <w:r w:rsidR="007D798E">
        <w:t xml:space="preserve">отобразится </w:t>
      </w:r>
      <w:r w:rsidR="0028524C">
        <w:t xml:space="preserve">список медицинских </w:t>
      </w:r>
      <w:r w:rsidR="00627BF0">
        <w:t>организаций</w:t>
      </w:r>
      <w:r w:rsidR="0028524C">
        <w:t>, расположенных в пешей и транспортной доступности</w:t>
      </w:r>
      <w:r w:rsidR="00951388">
        <w:t>.</w:t>
      </w:r>
    </w:p>
    <w:p w:rsidR="00D320E0" w:rsidRDefault="00951388" w:rsidP="00D320E0">
      <w:pPr>
        <w:pStyle w:val="phfigure"/>
      </w:pPr>
      <w:r>
        <w:rPr>
          <w:noProof/>
        </w:rPr>
        <w:lastRenderedPageBreak/>
        <w:drawing>
          <wp:inline distT="0" distB="0" distL="0" distR="0" wp14:anchorId="4F9A787B" wp14:editId="740CEAB6">
            <wp:extent cx="6152381" cy="4304762"/>
            <wp:effectExtent l="0" t="0" r="1270" b="63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6152381" cy="4304762"/>
                    </a:xfrm>
                    <a:prstGeom prst="rect">
                      <a:avLst/>
                    </a:prstGeom>
                  </pic:spPr>
                </pic:pic>
              </a:graphicData>
            </a:graphic>
          </wp:inline>
        </w:drawing>
      </w:r>
    </w:p>
    <w:p w:rsidR="00884A18" w:rsidRDefault="00D320E0" w:rsidP="00D320E0">
      <w:pPr>
        <w:pStyle w:val="af4"/>
      </w:pPr>
      <w:r>
        <w:t xml:space="preserve">Рисунок </w:t>
      </w:r>
      <w:r w:rsidR="00F96230">
        <w:fldChar w:fldCharType="begin"/>
      </w:r>
      <w:r w:rsidR="00F96230">
        <w:instrText xml:space="preserve"> SEQ Рисунок \* ARABIC </w:instrText>
      </w:r>
      <w:r w:rsidR="00F96230">
        <w:fldChar w:fldCharType="separate"/>
      </w:r>
      <w:r>
        <w:rPr>
          <w:noProof/>
        </w:rPr>
        <w:t>48</w:t>
      </w:r>
      <w:r w:rsidR="00F96230">
        <w:rPr>
          <w:noProof/>
        </w:rPr>
        <w:fldChar w:fldCharType="end"/>
      </w:r>
      <w:r>
        <w:t xml:space="preserve"> </w:t>
      </w:r>
      <w:r w:rsidR="00884A18">
        <w:t xml:space="preserve">– </w:t>
      </w:r>
      <w:r w:rsidR="0028524C">
        <w:t>Отображение информации по региону и населенному пункту</w:t>
      </w:r>
    </w:p>
    <w:p w:rsidR="00951388" w:rsidRPr="00951388" w:rsidRDefault="00951388" w:rsidP="00951388">
      <w:pPr>
        <w:pStyle w:val="phnormal"/>
      </w:pPr>
      <w:r>
        <w:t>При выборе одной из МО в списке правой части окна, к ней на карте прокладывается маршрут (</w:t>
      </w:r>
      <w:r>
        <w:fldChar w:fldCharType="begin"/>
      </w:r>
      <w:r>
        <w:instrText xml:space="preserve"> REF _Ref460412037 \h </w:instrText>
      </w:r>
      <w:r>
        <w:fldChar w:fldCharType="separate"/>
      </w:r>
      <w:r w:rsidR="001135FD">
        <w:t xml:space="preserve">Рисунок </w:t>
      </w:r>
      <w:r w:rsidR="001135FD">
        <w:rPr>
          <w:noProof/>
        </w:rPr>
        <w:t>46</w:t>
      </w:r>
      <w:r>
        <w:fldChar w:fldCharType="end"/>
      </w:r>
      <w:r>
        <w:t>).</w:t>
      </w:r>
    </w:p>
    <w:p w:rsidR="00D320E0" w:rsidRDefault="00951388" w:rsidP="00D320E0">
      <w:pPr>
        <w:pStyle w:val="phfigure"/>
      </w:pPr>
      <w:r>
        <w:rPr>
          <w:noProof/>
        </w:rPr>
        <w:lastRenderedPageBreak/>
        <w:drawing>
          <wp:inline distT="0" distB="0" distL="0" distR="0" wp14:anchorId="2E9534C4" wp14:editId="2D16055E">
            <wp:extent cx="6152515" cy="4208145"/>
            <wp:effectExtent l="0" t="0" r="635" b="190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6152515" cy="4208145"/>
                    </a:xfrm>
                    <a:prstGeom prst="rect">
                      <a:avLst/>
                    </a:prstGeom>
                  </pic:spPr>
                </pic:pic>
              </a:graphicData>
            </a:graphic>
          </wp:inline>
        </w:drawing>
      </w:r>
    </w:p>
    <w:p w:rsidR="00951388" w:rsidRPr="00951388" w:rsidRDefault="00D320E0" w:rsidP="00D320E0">
      <w:pPr>
        <w:pStyle w:val="af4"/>
      </w:pPr>
      <w:r>
        <w:t xml:space="preserve">Рисунок </w:t>
      </w:r>
      <w:r w:rsidR="00F96230">
        <w:fldChar w:fldCharType="begin"/>
      </w:r>
      <w:r w:rsidR="00F96230">
        <w:instrText xml:space="preserve"> SEQ Рисунок \* ARABIC </w:instrText>
      </w:r>
      <w:r w:rsidR="00F96230">
        <w:fldChar w:fldCharType="separate"/>
      </w:r>
      <w:r>
        <w:rPr>
          <w:noProof/>
        </w:rPr>
        <w:t>49</w:t>
      </w:r>
      <w:r w:rsidR="00F96230">
        <w:rPr>
          <w:noProof/>
        </w:rPr>
        <w:fldChar w:fldCharType="end"/>
      </w:r>
      <w:r>
        <w:t xml:space="preserve"> </w:t>
      </w:r>
      <w:r w:rsidR="00951388">
        <w:t>– Маршрут к МО</w:t>
      </w:r>
    </w:p>
    <w:p w:rsidR="00F170E6" w:rsidRDefault="00F170E6" w:rsidP="00D602A9">
      <w:pPr>
        <w:pStyle w:val="phlistitemized1"/>
      </w:pPr>
      <w:r>
        <w:t xml:space="preserve">«Район» - </w:t>
      </w:r>
      <w:r w:rsidR="006D0C47">
        <w:t>содержит выпадающий список районов субъекта РФ, указанного в поле «Регионы».</w:t>
      </w:r>
      <w:r w:rsidR="006D0C47" w:rsidRPr="006D0C47">
        <w:t xml:space="preserve"> </w:t>
      </w:r>
      <w:r w:rsidR="006D0C47">
        <w:t>Выберите нужное значение курсором мыши</w:t>
      </w:r>
      <w:r w:rsidR="007D798E">
        <w:t xml:space="preserve"> (</w:t>
      </w:r>
      <w:r w:rsidR="007D798E">
        <w:fldChar w:fldCharType="begin"/>
      </w:r>
      <w:r w:rsidR="007D798E">
        <w:instrText xml:space="preserve"> REF _Ref460243531 \h </w:instrText>
      </w:r>
      <w:r w:rsidR="007D798E">
        <w:fldChar w:fldCharType="separate"/>
      </w:r>
      <w:r w:rsidR="001135FD" w:rsidRPr="007D798E">
        <w:t xml:space="preserve">Рисунок </w:t>
      </w:r>
      <w:r w:rsidR="001135FD">
        <w:rPr>
          <w:noProof/>
        </w:rPr>
        <w:t>47</w:t>
      </w:r>
      <w:r w:rsidR="007D798E">
        <w:fldChar w:fldCharType="end"/>
      </w:r>
      <w:r w:rsidR="007D798E">
        <w:t>) или начните вводить наименование района в поле</w:t>
      </w:r>
      <w:r w:rsidR="001E5C15">
        <w:t>. При нажатии на кнопку «Найти» в поле результатов поиска отобразится список населенных пунктов указанного района. Работа с результатами поиска района и населенного пункта аналогична описанным выше действиям</w:t>
      </w:r>
      <w:r w:rsidR="006D0C47">
        <w:t>;</w:t>
      </w:r>
    </w:p>
    <w:p w:rsidR="00D320E0" w:rsidRDefault="007D798E" w:rsidP="00D320E0">
      <w:pPr>
        <w:pStyle w:val="phfigure"/>
      </w:pPr>
      <w:r>
        <w:rPr>
          <w:noProof/>
        </w:rPr>
        <w:lastRenderedPageBreak/>
        <w:drawing>
          <wp:inline distT="0" distB="0" distL="0" distR="0" wp14:anchorId="40D8A989" wp14:editId="52ECC40F">
            <wp:extent cx="5572125" cy="4505325"/>
            <wp:effectExtent l="0" t="0" r="952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572125" cy="4505325"/>
                    </a:xfrm>
                    <a:prstGeom prst="rect">
                      <a:avLst/>
                    </a:prstGeom>
                  </pic:spPr>
                </pic:pic>
              </a:graphicData>
            </a:graphic>
          </wp:inline>
        </w:drawing>
      </w:r>
    </w:p>
    <w:p w:rsidR="007D798E" w:rsidRDefault="00D320E0" w:rsidP="00D320E0">
      <w:pPr>
        <w:pStyle w:val="af4"/>
      </w:pPr>
      <w:r>
        <w:t xml:space="preserve">Рисунок </w:t>
      </w:r>
      <w:r w:rsidR="00F96230">
        <w:fldChar w:fldCharType="begin"/>
      </w:r>
      <w:r w:rsidR="00F96230">
        <w:instrText xml:space="preserve"> SEQ Рисунок \* ARABIC </w:instrText>
      </w:r>
      <w:r w:rsidR="00F96230">
        <w:fldChar w:fldCharType="separate"/>
      </w:r>
      <w:r>
        <w:rPr>
          <w:noProof/>
        </w:rPr>
        <w:t>50</w:t>
      </w:r>
      <w:r w:rsidR="00F96230">
        <w:rPr>
          <w:noProof/>
        </w:rPr>
        <w:fldChar w:fldCharType="end"/>
      </w:r>
      <w:r>
        <w:t xml:space="preserve"> </w:t>
      </w:r>
      <w:r w:rsidR="007D798E">
        <w:t>–</w:t>
      </w:r>
      <w:r w:rsidR="007D798E" w:rsidRPr="007D798E">
        <w:t xml:space="preserve"> </w:t>
      </w:r>
      <w:r w:rsidR="007D798E">
        <w:t>Выбор района</w:t>
      </w:r>
    </w:p>
    <w:p w:rsidR="001E5C15" w:rsidRDefault="001E5C15" w:rsidP="00441385">
      <w:pPr>
        <w:pStyle w:val="phlistitemized1"/>
      </w:pPr>
      <w:r>
        <w:t>«Население» - поле с выпадающим списком</w:t>
      </w:r>
      <w:r w:rsidR="00441385">
        <w:t xml:space="preserve"> диапазонов численности населения</w:t>
      </w:r>
      <w:r>
        <w:t xml:space="preserve">. </w:t>
      </w:r>
      <w:r w:rsidR="00441385">
        <w:t>Выберите интересующий диапазон</w:t>
      </w:r>
      <w:r w:rsidR="006B65CD">
        <w:t xml:space="preserve"> (</w:t>
      </w:r>
      <w:r w:rsidR="006B65CD">
        <w:fldChar w:fldCharType="begin"/>
      </w:r>
      <w:r w:rsidR="006B65CD">
        <w:instrText xml:space="preserve"> REF _Ref460245827 \h </w:instrText>
      </w:r>
      <w:r w:rsidR="006B65CD">
        <w:fldChar w:fldCharType="separate"/>
      </w:r>
      <w:r w:rsidR="001135FD">
        <w:t xml:space="preserve">Рисунок </w:t>
      </w:r>
      <w:r w:rsidR="001135FD">
        <w:rPr>
          <w:noProof/>
        </w:rPr>
        <w:t>48</w:t>
      </w:r>
      <w:r w:rsidR="006B65CD">
        <w:fldChar w:fldCharType="end"/>
      </w:r>
      <w:r w:rsidR="006B65CD">
        <w:t xml:space="preserve">) </w:t>
      </w:r>
      <w:r w:rsidR="00441385">
        <w:t>и нажмите кнопку «Найти»</w:t>
      </w:r>
      <w:r>
        <w:t>.</w:t>
      </w:r>
      <w:r w:rsidR="00441385">
        <w:t xml:space="preserve"> Работа с результатами фильтрации населенных пунктов аналогична описанным выше действиям</w:t>
      </w:r>
      <w:r w:rsidR="006B65CD">
        <w:t xml:space="preserve">. Для снятия фильтрации по численности населения нажмите в выбранном диапазоне пиктограмму «Удалить» </w:t>
      </w:r>
      <w:r w:rsidR="006B65CD">
        <w:rPr>
          <w:noProof/>
          <w:lang w:eastAsia="ru-RU"/>
        </w:rPr>
        <w:drawing>
          <wp:inline distT="0" distB="0" distL="0" distR="0" wp14:anchorId="602A64BD" wp14:editId="55679913">
            <wp:extent cx="161925" cy="180975"/>
            <wp:effectExtent l="0" t="0" r="9525"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161925" cy="180975"/>
                    </a:xfrm>
                    <a:prstGeom prst="rect">
                      <a:avLst/>
                    </a:prstGeom>
                  </pic:spPr>
                </pic:pic>
              </a:graphicData>
            </a:graphic>
          </wp:inline>
        </w:drawing>
      </w:r>
      <w:r w:rsidR="006B65CD">
        <w:t>, затем кнопку «Найти»</w:t>
      </w:r>
      <w:r w:rsidR="00441385">
        <w:t>;</w:t>
      </w:r>
    </w:p>
    <w:p w:rsidR="00D320E0" w:rsidRDefault="006B65CD" w:rsidP="00D320E0">
      <w:pPr>
        <w:pStyle w:val="phfigure"/>
      </w:pPr>
      <w:r>
        <w:rPr>
          <w:noProof/>
        </w:rPr>
        <w:lastRenderedPageBreak/>
        <w:drawing>
          <wp:inline distT="0" distB="0" distL="0" distR="0" wp14:anchorId="026855C2" wp14:editId="77AE9D82">
            <wp:extent cx="4505325" cy="4219839"/>
            <wp:effectExtent l="0" t="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4505325" cy="4219839"/>
                    </a:xfrm>
                    <a:prstGeom prst="rect">
                      <a:avLst/>
                    </a:prstGeom>
                  </pic:spPr>
                </pic:pic>
              </a:graphicData>
            </a:graphic>
          </wp:inline>
        </w:drawing>
      </w:r>
    </w:p>
    <w:p w:rsidR="006B65CD" w:rsidRDefault="00D320E0" w:rsidP="00D320E0">
      <w:pPr>
        <w:pStyle w:val="af4"/>
      </w:pPr>
      <w:r>
        <w:t xml:space="preserve">Рисунок </w:t>
      </w:r>
      <w:r w:rsidR="00F96230">
        <w:fldChar w:fldCharType="begin"/>
      </w:r>
      <w:r w:rsidR="00F96230">
        <w:instrText xml:space="preserve"> SEQ Рисунок \* ARABIC </w:instrText>
      </w:r>
      <w:r w:rsidR="00F96230">
        <w:fldChar w:fldCharType="separate"/>
      </w:r>
      <w:r>
        <w:rPr>
          <w:noProof/>
        </w:rPr>
        <w:t>51</w:t>
      </w:r>
      <w:r w:rsidR="00F96230">
        <w:rPr>
          <w:noProof/>
        </w:rPr>
        <w:fldChar w:fldCharType="end"/>
      </w:r>
      <w:r>
        <w:t xml:space="preserve"> </w:t>
      </w:r>
      <w:r w:rsidR="006B65CD">
        <w:t>– Выбор диапазона численности населения для фильтрации</w:t>
      </w:r>
    </w:p>
    <w:p w:rsidR="00441385" w:rsidRDefault="00D5395B" w:rsidP="00D5395B">
      <w:pPr>
        <w:pStyle w:val="phlistitemized1"/>
      </w:pPr>
      <w:r>
        <w:t>«</w:t>
      </w:r>
      <w:r w:rsidRPr="00D5395B">
        <w:t>Населенный пункт</w:t>
      </w:r>
      <w:r>
        <w:t xml:space="preserve">» - поле предназначено для поиска населенного пункта по наименованию. Значение в поле вводится </w:t>
      </w:r>
      <w:r w:rsidR="006B65CD">
        <w:t>вручную</w:t>
      </w:r>
      <w:r>
        <w:t xml:space="preserve"> с клавиатуры</w:t>
      </w:r>
      <w:r w:rsidR="00F839BE">
        <w:t xml:space="preserve"> (</w:t>
      </w:r>
      <w:r w:rsidR="00F839BE">
        <w:fldChar w:fldCharType="begin"/>
      </w:r>
      <w:r w:rsidR="00F839BE">
        <w:instrText xml:space="preserve"> REF _Ref460246518 \h </w:instrText>
      </w:r>
      <w:r w:rsidR="00F839BE">
        <w:fldChar w:fldCharType="separate"/>
      </w:r>
      <w:r w:rsidR="001135FD">
        <w:t xml:space="preserve">Рисунок </w:t>
      </w:r>
      <w:r w:rsidR="001135FD">
        <w:rPr>
          <w:noProof/>
        </w:rPr>
        <w:t>49</w:t>
      </w:r>
      <w:r w:rsidR="00F839BE">
        <w:fldChar w:fldCharType="end"/>
      </w:r>
      <w:r w:rsidR="00F839BE">
        <w:t>)</w:t>
      </w:r>
      <w:r>
        <w:t>. После ввода значения нажмите кнопку «Найти». Работа с результатами фильтрации населенных пунктов аналогична описанным выше действиям;</w:t>
      </w:r>
    </w:p>
    <w:p w:rsidR="00D320E0" w:rsidRDefault="00F839BE" w:rsidP="00D320E0">
      <w:pPr>
        <w:pStyle w:val="phfigure"/>
      </w:pPr>
      <w:r>
        <w:rPr>
          <w:noProof/>
        </w:rPr>
        <w:lastRenderedPageBreak/>
        <w:drawing>
          <wp:inline distT="0" distB="0" distL="0" distR="0" wp14:anchorId="00DD809D" wp14:editId="4C9BBF4E">
            <wp:extent cx="3619500" cy="2219325"/>
            <wp:effectExtent l="0" t="0" r="0"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3619500" cy="2219325"/>
                    </a:xfrm>
                    <a:prstGeom prst="rect">
                      <a:avLst/>
                    </a:prstGeom>
                  </pic:spPr>
                </pic:pic>
              </a:graphicData>
            </a:graphic>
          </wp:inline>
        </w:drawing>
      </w:r>
    </w:p>
    <w:p w:rsidR="00F839BE" w:rsidRDefault="00D320E0" w:rsidP="00D320E0">
      <w:pPr>
        <w:pStyle w:val="af4"/>
      </w:pPr>
      <w:r>
        <w:t xml:space="preserve">Рисунок </w:t>
      </w:r>
      <w:r w:rsidR="00F96230">
        <w:fldChar w:fldCharType="begin"/>
      </w:r>
      <w:r w:rsidR="00F96230">
        <w:instrText xml:space="preserve"> SEQ Рисунок \* ARABIC </w:instrText>
      </w:r>
      <w:r w:rsidR="00F96230">
        <w:fldChar w:fldCharType="separate"/>
      </w:r>
      <w:r>
        <w:rPr>
          <w:noProof/>
        </w:rPr>
        <w:t>52</w:t>
      </w:r>
      <w:r w:rsidR="00F96230">
        <w:rPr>
          <w:noProof/>
        </w:rPr>
        <w:fldChar w:fldCharType="end"/>
      </w:r>
      <w:r>
        <w:t xml:space="preserve"> </w:t>
      </w:r>
      <w:r w:rsidR="00F839BE">
        <w:t>– Настройка фильтрации по полю «Населенный пункт»</w:t>
      </w:r>
    </w:p>
    <w:p w:rsidR="00F57685" w:rsidRDefault="00F57685" w:rsidP="00F57685">
      <w:pPr>
        <w:pStyle w:val="phlistitemized1"/>
      </w:pPr>
      <w:r>
        <w:t>параметр «Недоступность СМП»</w:t>
      </w:r>
      <w:r w:rsidR="00D105B2">
        <w:t xml:space="preserve"> (</w:t>
      </w:r>
      <w:r w:rsidR="00D105B2">
        <w:fldChar w:fldCharType="begin"/>
      </w:r>
      <w:r w:rsidR="00D105B2">
        <w:instrText xml:space="preserve"> REF _Ref460248783 \h </w:instrText>
      </w:r>
      <w:r w:rsidR="00D105B2">
        <w:fldChar w:fldCharType="separate"/>
      </w:r>
      <w:r w:rsidR="001135FD">
        <w:t xml:space="preserve">Рисунок </w:t>
      </w:r>
      <w:r w:rsidR="001135FD">
        <w:rPr>
          <w:noProof/>
        </w:rPr>
        <w:t>50</w:t>
      </w:r>
      <w:r w:rsidR="00D105B2">
        <w:fldChar w:fldCharType="end"/>
      </w:r>
      <w:r w:rsidR="00D105B2">
        <w:t>)</w:t>
      </w:r>
      <w:r>
        <w:t xml:space="preserve"> - назначение параметра выполняется установкой «флажка» и нажатием кнопки «Найти». В результате поиска отобразится список населенных пунктов, </w:t>
      </w:r>
      <w:r w:rsidR="004D19BA">
        <w:t>для которых недоступна скорая медицинская помощь;</w:t>
      </w:r>
    </w:p>
    <w:p w:rsidR="004D19BA" w:rsidRDefault="004D19BA" w:rsidP="00F57685">
      <w:pPr>
        <w:pStyle w:val="phlistitemized1"/>
      </w:pPr>
      <w:r>
        <w:t>параметр «Недоступность ПМП»</w:t>
      </w:r>
      <w:r w:rsidR="00D105B2" w:rsidRPr="00D105B2">
        <w:t xml:space="preserve"> </w:t>
      </w:r>
      <w:r w:rsidR="00D105B2">
        <w:t>(</w:t>
      </w:r>
      <w:r w:rsidR="00D105B2">
        <w:fldChar w:fldCharType="begin"/>
      </w:r>
      <w:r w:rsidR="00D105B2">
        <w:instrText xml:space="preserve"> REF _Ref460248783 \h </w:instrText>
      </w:r>
      <w:r w:rsidR="00D105B2">
        <w:fldChar w:fldCharType="separate"/>
      </w:r>
      <w:r w:rsidR="001135FD">
        <w:t xml:space="preserve">Рисунок </w:t>
      </w:r>
      <w:r w:rsidR="001135FD">
        <w:rPr>
          <w:noProof/>
        </w:rPr>
        <w:t>50</w:t>
      </w:r>
      <w:r w:rsidR="00D105B2">
        <w:fldChar w:fldCharType="end"/>
      </w:r>
      <w:r w:rsidR="00D105B2">
        <w:t>)</w:t>
      </w:r>
      <w:r>
        <w:t xml:space="preserve"> - назначение параметра выполняется установкой «флажка» и нажатием кнопки «Найти». В результате поиска отобразится список населенных пунктов, для которых недоступна первичная медицинская помощь;</w:t>
      </w:r>
    </w:p>
    <w:p w:rsidR="004D19BA" w:rsidRDefault="004D19BA" w:rsidP="00F57685">
      <w:pPr>
        <w:pStyle w:val="phlistitemized1"/>
      </w:pPr>
      <w:r>
        <w:t>параметр «</w:t>
      </w:r>
      <w:r w:rsidR="00D105B2">
        <w:t>Н</w:t>
      </w:r>
      <w:r>
        <w:t>е учитывать соседние регионы»</w:t>
      </w:r>
      <w:r w:rsidR="00D105B2">
        <w:t xml:space="preserve"> (</w:t>
      </w:r>
      <w:r w:rsidR="00D105B2">
        <w:fldChar w:fldCharType="begin"/>
      </w:r>
      <w:r w:rsidR="00D105B2">
        <w:instrText xml:space="preserve"> REF _Ref460248783 \h </w:instrText>
      </w:r>
      <w:r w:rsidR="00D105B2">
        <w:fldChar w:fldCharType="separate"/>
      </w:r>
      <w:r w:rsidR="001135FD">
        <w:t xml:space="preserve">Рисунок </w:t>
      </w:r>
      <w:r w:rsidR="001135FD">
        <w:rPr>
          <w:noProof/>
        </w:rPr>
        <w:t>50</w:t>
      </w:r>
      <w:r w:rsidR="00D105B2">
        <w:fldChar w:fldCharType="end"/>
      </w:r>
      <w:r w:rsidR="00D105B2">
        <w:t>)</w:t>
      </w:r>
      <w:r>
        <w:t xml:space="preserve"> - назначение параметра выполняется установкой «флажка» и нажатием кнопки «Найти». При выводе результатов</w:t>
      </w:r>
      <w:r w:rsidRPr="004D19BA">
        <w:t xml:space="preserve"> </w:t>
      </w:r>
      <w:r>
        <w:t>поиска Система не будет учитывать скорую и/или первичную медицинскую помощь, доступную из соседних регионов.</w:t>
      </w:r>
    </w:p>
    <w:p w:rsidR="00D320E0" w:rsidRDefault="007014E0" w:rsidP="00D320E0">
      <w:pPr>
        <w:pStyle w:val="phfigure"/>
      </w:pPr>
      <w:r>
        <w:rPr>
          <w:noProof/>
        </w:rPr>
        <w:lastRenderedPageBreak/>
        <w:drawing>
          <wp:inline distT="0" distB="0" distL="0" distR="0" wp14:anchorId="0E06FCFD" wp14:editId="3D243932">
            <wp:extent cx="4248150" cy="3286125"/>
            <wp:effectExtent l="0" t="0" r="0"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4248150" cy="3286125"/>
                    </a:xfrm>
                    <a:prstGeom prst="rect">
                      <a:avLst/>
                    </a:prstGeom>
                  </pic:spPr>
                </pic:pic>
              </a:graphicData>
            </a:graphic>
          </wp:inline>
        </w:drawing>
      </w:r>
    </w:p>
    <w:p w:rsidR="007014E0" w:rsidRDefault="00D320E0" w:rsidP="00D320E0">
      <w:pPr>
        <w:pStyle w:val="af4"/>
      </w:pPr>
      <w:r>
        <w:t xml:space="preserve">Рисунок </w:t>
      </w:r>
      <w:r w:rsidR="00F96230">
        <w:fldChar w:fldCharType="begin"/>
      </w:r>
      <w:r w:rsidR="00F96230">
        <w:instrText xml:space="preserve"> SEQ Рисунок \* </w:instrText>
      </w:r>
      <w:r w:rsidR="00F96230">
        <w:instrText xml:space="preserve">ARABIC </w:instrText>
      </w:r>
      <w:r w:rsidR="00F96230">
        <w:fldChar w:fldCharType="separate"/>
      </w:r>
      <w:r>
        <w:rPr>
          <w:noProof/>
        </w:rPr>
        <w:t>53</w:t>
      </w:r>
      <w:r w:rsidR="00F96230">
        <w:rPr>
          <w:noProof/>
        </w:rPr>
        <w:fldChar w:fldCharType="end"/>
      </w:r>
      <w:r>
        <w:t xml:space="preserve"> </w:t>
      </w:r>
      <w:r w:rsidR="00D105B2">
        <w:t>–</w:t>
      </w:r>
      <w:r w:rsidR="007014E0">
        <w:t xml:space="preserve"> </w:t>
      </w:r>
      <w:r w:rsidR="00D105B2">
        <w:t>Поля назначения параметров</w:t>
      </w:r>
    </w:p>
    <w:p w:rsidR="00B45020" w:rsidRDefault="00B14FE8" w:rsidP="00B45020">
      <w:pPr>
        <w:pStyle w:val="phlistordered1"/>
      </w:pPr>
      <w:r w:rsidRPr="00E20D7C">
        <w:rPr>
          <w:i/>
        </w:rPr>
        <w:t xml:space="preserve">фильтр </w:t>
      </w:r>
      <w:r w:rsidR="00B45020" w:rsidRPr="00E20D7C">
        <w:rPr>
          <w:i/>
        </w:rPr>
        <w:t>выбор</w:t>
      </w:r>
      <w:r w:rsidRPr="00E20D7C">
        <w:rPr>
          <w:i/>
        </w:rPr>
        <w:t>а</w:t>
      </w:r>
      <w:r w:rsidR="00B45020" w:rsidRPr="00E20D7C">
        <w:rPr>
          <w:i/>
        </w:rPr>
        <w:t xml:space="preserve"> региона РФ</w:t>
      </w:r>
      <w:r w:rsidRPr="00E20D7C">
        <w:rPr>
          <w:i/>
        </w:rPr>
        <w:t xml:space="preserve"> для просмотра информации о медицинских организациях в нем</w:t>
      </w:r>
      <w:r w:rsidR="00B45020">
        <w:t>. Наименование региона выбирается во встроенном справочнике курсором мыши;</w:t>
      </w:r>
    </w:p>
    <w:p w:rsidR="00D320E0" w:rsidRDefault="00B14FE8" w:rsidP="00D320E0">
      <w:pPr>
        <w:pStyle w:val="phfigure"/>
      </w:pPr>
      <w:r>
        <w:rPr>
          <w:noProof/>
        </w:rPr>
        <w:drawing>
          <wp:inline distT="0" distB="0" distL="0" distR="0" wp14:anchorId="31B3115A" wp14:editId="3DAD6989">
            <wp:extent cx="6152515" cy="3072130"/>
            <wp:effectExtent l="0" t="0" r="63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6152515" cy="3072130"/>
                    </a:xfrm>
                    <a:prstGeom prst="rect">
                      <a:avLst/>
                    </a:prstGeom>
                  </pic:spPr>
                </pic:pic>
              </a:graphicData>
            </a:graphic>
          </wp:inline>
        </w:drawing>
      </w:r>
    </w:p>
    <w:p w:rsidR="00B14FE8" w:rsidRDefault="00D320E0" w:rsidP="00D320E0">
      <w:pPr>
        <w:pStyle w:val="af4"/>
      </w:pPr>
      <w:r>
        <w:t xml:space="preserve">Рисунок </w:t>
      </w:r>
      <w:r w:rsidR="00F96230">
        <w:fldChar w:fldCharType="begin"/>
      </w:r>
      <w:r w:rsidR="00F96230">
        <w:instrText xml:space="preserve"> SEQ Рисунок \* ARABIC </w:instrText>
      </w:r>
      <w:r w:rsidR="00F96230">
        <w:fldChar w:fldCharType="separate"/>
      </w:r>
      <w:r>
        <w:rPr>
          <w:noProof/>
        </w:rPr>
        <w:t>54</w:t>
      </w:r>
      <w:r w:rsidR="00F96230">
        <w:rPr>
          <w:noProof/>
        </w:rPr>
        <w:fldChar w:fldCharType="end"/>
      </w:r>
      <w:r>
        <w:t xml:space="preserve"> </w:t>
      </w:r>
      <w:r w:rsidR="00B14FE8">
        <w:t>– Выбор региона РФ</w:t>
      </w:r>
    </w:p>
    <w:p w:rsidR="00FF3CFD" w:rsidRDefault="000A0FF4" w:rsidP="000A0FF4">
      <w:pPr>
        <w:pStyle w:val="phnormal"/>
      </w:pPr>
      <w:r>
        <w:lastRenderedPageBreak/>
        <w:t xml:space="preserve">Единичные медицинские организации, относящиеся к выбранному региону, будут обозначены меткой </w:t>
      </w:r>
      <w:r>
        <w:rPr>
          <w:noProof/>
        </w:rPr>
        <w:drawing>
          <wp:inline distT="0" distB="0" distL="0" distR="0" wp14:anchorId="40B67D51" wp14:editId="33F27062">
            <wp:extent cx="247650" cy="3429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247650" cy="342900"/>
                    </a:xfrm>
                    <a:prstGeom prst="rect">
                      <a:avLst/>
                    </a:prstGeom>
                  </pic:spPr>
                </pic:pic>
              </a:graphicData>
            </a:graphic>
          </wp:inline>
        </w:drawing>
      </w:r>
      <w:r>
        <w:t xml:space="preserve">темно-серого цвета. Если при заданном масштабировании расположение нескольких МО выбранного региона на карте накладывается, то они будут обозначены меткой </w:t>
      </w:r>
      <w:r>
        <w:rPr>
          <w:noProof/>
        </w:rPr>
        <w:drawing>
          <wp:inline distT="0" distB="0" distL="0" distR="0" wp14:anchorId="76CE1EEA" wp14:editId="5C84E381">
            <wp:extent cx="381000" cy="40005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381000" cy="400050"/>
                    </a:xfrm>
                    <a:prstGeom prst="rect">
                      <a:avLst/>
                    </a:prstGeom>
                  </pic:spPr>
                </pic:pic>
              </a:graphicData>
            </a:graphic>
          </wp:inline>
        </w:drawing>
      </w:r>
      <w:r>
        <w:t xml:space="preserve"> темно-серого цвета. Цифра, отображаемая внутри метки, указывает на количество МО, расположенных в данном месте на карте. Метками светло-серого цвета </w:t>
      </w:r>
      <w:r w:rsidR="005D46F7">
        <w:t>(</w:t>
      </w:r>
      <w:r>
        <w:rPr>
          <w:noProof/>
        </w:rPr>
        <w:drawing>
          <wp:inline distT="0" distB="0" distL="0" distR="0" wp14:anchorId="7118A64D" wp14:editId="59B0BB07">
            <wp:extent cx="228600" cy="352425"/>
            <wp:effectExtent l="0" t="0" r="0"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228600" cy="352425"/>
                    </a:xfrm>
                    <a:prstGeom prst="rect">
                      <a:avLst/>
                    </a:prstGeom>
                  </pic:spPr>
                </pic:pic>
              </a:graphicData>
            </a:graphic>
          </wp:inline>
        </w:drawing>
      </w:r>
      <w:r>
        <w:t xml:space="preserve"> и </w:t>
      </w:r>
      <w:r>
        <w:rPr>
          <w:noProof/>
        </w:rPr>
        <w:drawing>
          <wp:inline distT="0" distB="0" distL="0" distR="0" wp14:anchorId="6C03DA7A" wp14:editId="6AE1597A">
            <wp:extent cx="390525" cy="361950"/>
            <wp:effectExtent l="0" t="0" r="952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390525" cy="361950"/>
                    </a:xfrm>
                    <a:prstGeom prst="rect">
                      <a:avLst/>
                    </a:prstGeom>
                  </pic:spPr>
                </pic:pic>
              </a:graphicData>
            </a:graphic>
          </wp:inline>
        </w:drawing>
      </w:r>
      <w:r w:rsidR="005D46F7">
        <w:t>)</w:t>
      </w:r>
      <w:r>
        <w:t xml:space="preserve"> будут обозначены медицинские организации всех других регионов.</w:t>
      </w:r>
      <w:r w:rsidR="00174C8D">
        <w:t xml:space="preserve"> При</w:t>
      </w:r>
      <w:r w:rsidR="00404798">
        <w:t xml:space="preserve"> выборе местности на карте </w:t>
      </w:r>
      <w:r w:rsidR="00174C8D">
        <w:t>нажати</w:t>
      </w:r>
      <w:r w:rsidR="00404798">
        <w:t>ем</w:t>
      </w:r>
      <w:r w:rsidR="00174C8D">
        <w:t xml:space="preserve"> курсор</w:t>
      </w:r>
      <w:r w:rsidR="00404798">
        <w:t>а мыши</w:t>
      </w:r>
      <w:r w:rsidR="00F0766A">
        <w:t xml:space="preserve">, появится пиктограмма </w:t>
      </w:r>
      <w:r w:rsidR="00F0766A">
        <w:rPr>
          <w:noProof/>
        </w:rPr>
        <w:drawing>
          <wp:inline distT="0" distB="0" distL="0" distR="0" wp14:anchorId="62329188" wp14:editId="4906041E">
            <wp:extent cx="152400" cy="1524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152400" cy="152400"/>
                    </a:xfrm>
                    <a:prstGeom prst="rect">
                      <a:avLst/>
                    </a:prstGeom>
                  </pic:spPr>
                </pic:pic>
              </a:graphicData>
            </a:graphic>
          </wp:inline>
        </w:drawing>
      </w:r>
      <w:r w:rsidR="00404798">
        <w:t>.</w:t>
      </w:r>
      <w:r w:rsidR="00F0766A">
        <w:t xml:space="preserve"> </w:t>
      </w:r>
      <w:r w:rsidR="00404798">
        <w:t>М</w:t>
      </w:r>
      <w:r w:rsidR="00F0766A">
        <w:t>етки МО, находящихся в шаговой доступности к выбранной местности окрасятся в зеленый цвет (</w:t>
      </w:r>
      <w:r w:rsidR="00F0766A">
        <w:rPr>
          <w:noProof/>
        </w:rPr>
        <w:drawing>
          <wp:inline distT="0" distB="0" distL="0" distR="0" wp14:anchorId="06D8DA74" wp14:editId="484148AA">
            <wp:extent cx="257175" cy="390525"/>
            <wp:effectExtent l="0" t="0" r="9525"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257175" cy="390525"/>
                    </a:xfrm>
                    <a:prstGeom prst="rect">
                      <a:avLst/>
                    </a:prstGeom>
                  </pic:spPr>
                </pic:pic>
              </a:graphicData>
            </a:graphic>
          </wp:inline>
        </w:drawing>
      </w:r>
      <w:r w:rsidR="00F0766A">
        <w:t xml:space="preserve"> или </w:t>
      </w:r>
      <w:r w:rsidR="00404798">
        <w:rPr>
          <w:noProof/>
        </w:rPr>
        <w:drawing>
          <wp:inline distT="0" distB="0" distL="0" distR="0" wp14:anchorId="0B8D8843" wp14:editId="4FB13866">
            <wp:extent cx="581025" cy="590550"/>
            <wp:effectExtent l="0" t="0" r="952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581025" cy="590550"/>
                    </a:xfrm>
                    <a:prstGeom prst="rect">
                      <a:avLst/>
                    </a:prstGeom>
                  </pic:spPr>
                </pic:pic>
              </a:graphicData>
            </a:graphic>
          </wp:inline>
        </w:drawing>
      </w:r>
      <w:r w:rsidR="00F0766A">
        <w:t>)</w:t>
      </w:r>
      <w:r w:rsidR="00404798">
        <w:t>, метки МО, находящихся в транспортной доступности, - в желтый цвет (</w:t>
      </w:r>
      <w:r w:rsidR="00404798">
        <w:rPr>
          <w:noProof/>
        </w:rPr>
        <w:drawing>
          <wp:inline distT="0" distB="0" distL="0" distR="0" wp14:anchorId="5CCD7486" wp14:editId="50FC1FDB">
            <wp:extent cx="285750" cy="41910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285750" cy="419100"/>
                    </a:xfrm>
                    <a:prstGeom prst="rect">
                      <a:avLst/>
                    </a:prstGeom>
                  </pic:spPr>
                </pic:pic>
              </a:graphicData>
            </a:graphic>
          </wp:inline>
        </w:drawing>
      </w:r>
      <w:r w:rsidR="00404798">
        <w:t xml:space="preserve"> и </w:t>
      </w:r>
      <w:r w:rsidR="00404798">
        <w:rPr>
          <w:noProof/>
        </w:rPr>
        <w:drawing>
          <wp:inline distT="0" distB="0" distL="0" distR="0" wp14:anchorId="735EF2F7" wp14:editId="1C9BE8D7">
            <wp:extent cx="485775" cy="457200"/>
            <wp:effectExtent l="0" t="0" r="952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485775" cy="457200"/>
                    </a:xfrm>
                    <a:prstGeom prst="rect">
                      <a:avLst/>
                    </a:prstGeom>
                  </pic:spPr>
                </pic:pic>
              </a:graphicData>
            </a:graphic>
          </wp:inline>
        </w:drawing>
      </w:r>
      <w:r w:rsidR="00404798">
        <w:t>)</w:t>
      </w:r>
      <w:r w:rsidR="00EC3F18">
        <w:t>.</w:t>
      </w:r>
      <w:r w:rsidR="00FF3CFD">
        <w:t xml:space="preserve"> Список МО в пешей и транспортной доступности откроется в правой части окна (</w:t>
      </w:r>
      <w:r w:rsidR="00FF3CFD">
        <w:fldChar w:fldCharType="begin"/>
      </w:r>
      <w:r w:rsidR="00FF3CFD">
        <w:instrText xml:space="preserve"> REF _Ref460408248 \h </w:instrText>
      </w:r>
      <w:r w:rsidR="00FF3CFD">
        <w:fldChar w:fldCharType="separate"/>
      </w:r>
      <w:r w:rsidR="001135FD">
        <w:t xml:space="preserve">Рисунок </w:t>
      </w:r>
      <w:r w:rsidR="001135FD">
        <w:rPr>
          <w:noProof/>
        </w:rPr>
        <w:t>52</w:t>
      </w:r>
      <w:r w:rsidR="00FF3CFD">
        <w:fldChar w:fldCharType="end"/>
      </w:r>
      <w:r w:rsidR="00FF3CFD">
        <w:t>).</w:t>
      </w:r>
    </w:p>
    <w:p w:rsidR="00D320E0" w:rsidRDefault="00FF3CFD" w:rsidP="00D320E0">
      <w:pPr>
        <w:pStyle w:val="phfigure"/>
      </w:pPr>
      <w:r>
        <w:rPr>
          <w:noProof/>
        </w:rPr>
        <w:lastRenderedPageBreak/>
        <w:drawing>
          <wp:inline distT="0" distB="0" distL="0" distR="0" wp14:anchorId="2440445E" wp14:editId="508B8FD5">
            <wp:extent cx="6152515" cy="4196715"/>
            <wp:effectExtent l="0" t="0" r="63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6152515" cy="4196715"/>
                    </a:xfrm>
                    <a:prstGeom prst="rect">
                      <a:avLst/>
                    </a:prstGeom>
                  </pic:spPr>
                </pic:pic>
              </a:graphicData>
            </a:graphic>
          </wp:inline>
        </w:drawing>
      </w:r>
    </w:p>
    <w:p w:rsidR="00FF3CFD" w:rsidRDefault="00D320E0" w:rsidP="00D320E0">
      <w:pPr>
        <w:pStyle w:val="af4"/>
      </w:pPr>
      <w:r>
        <w:t xml:space="preserve">Рисунок </w:t>
      </w:r>
      <w:r w:rsidR="00F96230">
        <w:fldChar w:fldCharType="begin"/>
      </w:r>
      <w:r w:rsidR="00F96230">
        <w:instrText xml:space="preserve"> SEQ Рисунок \* ARABIC </w:instrText>
      </w:r>
      <w:r w:rsidR="00F96230">
        <w:fldChar w:fldCharType="separate"/>
      </w:r>
      <w:r>
        <w:rPr>
          <w:noProof/>
        </w:rPr>
        <w:t>55</w:t>
      </w:r>
      <w:r w:rsidR="00F96230">
        <w:rPr>
          <w:noProof/>
        </w:rPr>
        <w:fldChar w:fldCharType="end"/>
      </w:r>
      <w:r>
        <w:t xml:space="preserve"> </w:t>
      </w:r>
      <w:r w:rsidR="00FF3CFD">
        <w:t xml:space="preserve">– Список МО в </w:t>
      </w:r>
      <w:r w:rsidR="00E20D7C">
        <w:t>пешей</w:t>
      </w:r>
      <w:r w:rsidR="00FF3CFD">
        <w:t xml:space="preserve"> и транспортной доступности</w:t>
      </w:r>
    </w:p>
    <w:p w:rsidR="000A0FF4" w:rsidRDefault="00EC3F18" w:rsidP="000A0FF4">
      <w:pPr>
        <w:pStyle w:val="phnormal"/>
      </w:pPr>
      <w:r>
        <w:t>При нажатии на метку</w:t>
      </w:r>
      <w:r w:rsidR="00315606">
        <w:t xml:space="preserve"> МО, на карте выстроится маршрут </w:t>
      </w:r>
      <w:r w:rsidR="00E20D7C">
        <w:t xml:space="preserve">к ней от места, обозначенного пиктограммой </w:t>
      </w:r>
      <w:r w:rsidR="00E20D7C">
        <w:rPr>
          <w:noProof/>
        </w:rPr>
        <w:drawing>
          <wp:inline distT="0" distB="0" distL="0" distR="0" wp14:anchorId="1519B560" wp14:editId="164FD2EF">
            <wp:extent cx="152400" cy="15240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152400" cy="152400"/>
                    </a:xfrm>
                    <a:prstGeom prst="rect">
                      <a:avLst/>
                    </a:prstGeom>
                  </pic:spPr>
                </pic:pic>
              </a:graphicData>
            </a:graphic>
          </wp:inline>
        </w:drawing>
      </w:r>
      <w:r w:rsidR="00E20D7C">
        <w:t>. О</w:t>
      </w:r>
      <w:r w:rsidR="00174C8D">
        <w:t xml:space="preserve">ткроется карточка </w:t>
      </w:r>
      <w:r w:rsidR="00E20D7C">
        <w:t xml:space="preserve">с </w:t>
      </w:r>
      <w:r w:rsidR="00B11AA6">
        <w:t>основны</w:t>
      </w:r>
      <w:r>
        <w:t>ми</w:t>
      </w:r>
      <w:r w:rsidR="00B11AA6">
        <w:t xml:space="preserve"> сведения</w:t>
      </w:r>
      <w:r>
        <w:t xml:space="preserve">ми </w:t>
      </w:r>
      <w:r w:rsidR="00E20D7C">
        <w:t>выбранного МО</w:t>
      </w:r>
      <w:r w:rsidR="00F922B9">
        <w:t xml:space="preserve"> (</w:t>
      </w:r>
      <w:r w:rsidR="00F922B9">
        <w:fldChar w:fldCharType="begin"/>
      </w:r>
      <w:r w:rsidR="00F922B9">
        <w:instrText xml:space="preserve"> REF _Ref460407891 \h </w:instrText>
      </w:r>
      <w:r w:rsidR="00F922B9">
        <w:fldChar w:fldCharType="separate"/>
      </w:r>
      <w:r w:rsidR="001135FD">
        <w:t xml:space="preserve">Рисунок </w:t>
      </w:r>
      <w:r w:rsidR="001135FD">
        <w:rPr>
          <w:noProof/>
        </w:rPr>
        <w:t>53</w:t>
      </w:r>
      <w:r w:rsidR="00F922B9">
        <w:fldChar w:fldCharType="end"/>
      </w:r>
      <w:r w:rsidR="00F922B9">
        <w:t>)</w:t>
      </w:r>
      <w:r w:rsidR="00B11AA6">
        <w:t>:</w:t>
      </w:r>
    </w:p>
    <w:p w:rsidR="00B11AA6" w:rsidRDefault="00B11AA6" w:rsidP="00B11AA6">
      <w:pPr>
        <w:pStyle w:val="phlistitemized1"/>
      </w:pPr>
      <w:r>
        <w:t>наименование МО;</w:t>
      </w:r>
    </w:p>
    <w:p w:rsidR="00B11AA6" w:rsidRDefault="00B11AA6" w:rsidP="00B11AA6">
      <w:pPr>
        <w:pStyle w:val="phlistitemized1"/>
      </w:pPr>
      <w:r>
        <w:t>адрес;</w:t>
      </w:r>
    </w:p>
    <w:p w:rsidR="00EC3F18" w:rsidRDefault="00EC3F18" w:rsidP="00B11AA6">
      <w:pPr>
        <w:pStyle w:val="phlistitemized1"/>
      </w:pPr>
      <w:r>
        <w:t>расстояние от указанной местности до МО в км;</w:t>
      </w:r>
    </w:p>
    <w:p w:rsidR="00EC3F18" w:rsidRDefault="00EC3F18" w:rsidP="00B11AA6">
      <w:pPr>
        <w:pStyle w:val="phlistitemized1"/>
      </w:pPr>
      <w:r>
        <w:t>транспортная/шаговая доступность в минутах/часах;</w:t>
      </w:r>
    </w:p>
    <w:p w:rsidR="00B11AA6" w:rsidRDefault="00B11AA6" w:rsidP="00B11AA6">
      <w:pPr>
        <w:pStyle w:val="phlistitemized1"/>
      </w:pPr>
      <w:r>
        <w:t>реквизиты МО;</w:t>
      </w:r>
    </w:p>
    <w:p w:rsidR="00B11AA6" w:rsidRDefault="00B11AA6" w:rsidP="00B11AA6">
      <w:pPr>
        <w:pStyle w:val="phlistitemized1"/>
      </w:pPr>
      <w:r>
        <w:t>количество прикрепленных жителей, из них количество прикрепленных детей;</w:t>
      </w:r>
    </w:p>
    <w:p w:rsidR="00EC3F18" w:rsidRDefault="00EC3F18" w:rsidP="00B11AA6">
      <w:pPr>
        <w:pStyle w:val="phlistitemized1"/>
      </w:pPr>
      <w:r>
        <w:t>плановая мощность</w:t>
      </w:r>
      <w:r w:rsidR="00CC1C41">
        <w:t xml:space="preserve"> (плановое количество пациентов, которое МО может в течение дня принять);</w:t>
      </w:r>
    </w:p>
    <w:p w:rsidR="00B11AA6" w:rsidRDefault="00B11AA6" w:rsidP="00B11AA6">
      <w:pPr>
        <w:pStyle w:val="phlistitemized1"/>
      </w:pPr>
      <w:r>
        <w:lastRenderedPageBreak/>
        <w:t>географические координаты (широта, долгота);</w:t>
      </w:r>
    </w:p>
    <w:p w:rsidR="00B11AA6" w:rsidRDefault="00B11AA6" w:rsidP="00B11AA6">
      <w:pPr>
        <w:pStyle w:val="phlistitemized1"/>
      </w:pPr>
      <w:r>
        <w:t>количество коек</w:t>
      </w:r>
      <w:r w:rsidR="00CC1C41">
        <w:t xml:space="preserve"> с разбивкой по отделениям МО</w:t>
      </w:r>
      <w:r>
        <w:t>.</w:t>
      </w:r>
    </w:p>
    <w:p w:rsidR="00F922B9" w:rsidRDefault="00F922B9" w:rsidP="00F922B9">
      <w:pPr>
        <w:pStyle w:val="phnormal"/>
      </w:pPr>
      <w:r>
        <w:t xml:space="preserve">Метка выбранной МО окрасится в синий цвет </w:t>
      </w:r>
      <w:r>
        <w:rPr>
          <w:noProof/>
        </w:rPr>
        <w:drawing>
          <wp:inline distT="0" distB="0" distL="0" distR="0" wp14:anchorId="0F5BD100" wp14:editId="506DACFD">
            <wp:extent cx="238125" cy="381000"/>
            <wp:effectExtent l="0" t="0" r="952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238125" cy="381000"/>
                    </a:xfrm>
                    <a:prstGeom prst="rect">
                      <a:avLst/>
                    </a:prstGeom>
                  </pic:spPr>
                </pic:pic>
              </a:graphicData>
            </a:graphic>
          </wp:inline>
        </w:drawing>
      </w:r>
      <w:r>
        <w:t xml:space="preserve">. </w:t>
      </w:r>
      <w:r w:rsidR="0065015C">
        <w:t>Для возврата к списку ближайших МО</w:t>
      </w:r>
      <w:r w:rsidR="00E20D7C">
        <w:t xml:space="preserve"> нажмите кнопку «Вернуться к списку».</w:t>
      </w:r>
    </w:p>
    <w:p w:rsidR="00D320E0" w:rsidRDefault="00F922B9" w:rsidP="00D320E0">
      <w:pPr>
        <w:pStyle w:val="phfigure"/>
      </w:pPr>
      <w:r>
        <w:rPr>
          <w:noProof/>
        </w:rPr>
        <w:drawing>
          <wp:inline distT="0" distB="0" distL="0" distR="0" wp14:anchorId="1A924466" wp14:editId="7856B267">
            <wp:extent cx="6152515" cy="4635500"/>
            <wp:effectExtent l="0" t="0" r="63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6152515" cy="4635500"/>
                    </a:xfrm>
                    <a:prstGeom prst="rect">
                      <a:avLst/>
                    </a:prstGeom>
                  </pic:spPr>
                </pic:pic>
              </a:graphicData>
            </a:graphic>
          </wp:inline>
        </w:drawing>
      </w:r>
    </w:p>
    <w:p w:rsidR="00F922B9" w:rsidRPr="000A0FF4" w:rsidRDefault="00D320E0" w:rsidP="00D320E0">
      <w:pPr>
        <w:pStyle w:val="af4"/>
      </w:pPr>
      <w:r>
        <w:t xml:space="preserve">Рисунок </w:t>
      </w:r>
      <w:r w:rsidR="00F96230">
        <w:fldChar w:fldCharType="begin"/>
      </w:r>
      <w:r w:rsidR="00F96230">
        <w:instrText xml:space="preserve"> SEQ Рисунок \* ARABIC </w:instrText>
      </w:r>
      <w:r w:rsidR="00F96230">
        <w:fldChar w:fldCharType="separate"/>
      </w:r>
      <w:r>
        <w:rPr>
          <w:noProof/>
        </w:rPr>
        <w:t>56</w:t>
      </w:r>
      <w:r w:rsidR="00F96230">
        <w:rPr>
          <w:noProof/>
        </w:rPr>
        <w:fldChar w:fldCharType="end"/>
      </w:r>
      <w:r>
        <w:t xml:space="preserve"> </w:t>
      </w:r>
      <w:r w:rsidR="00F922B9">
        <w:t>– Построение маршрута до МО. Карточка МО</w:t>
      </w:r>
    </w:p>
    <w:p w:rsidR="007014E0" w:rsidRDefault="00A85EEB" w:rsidP="00A85EEB">
      <w:pPr>
        <w:pStyle w:val="phlistordered1"/>
      </w:pPr>
      <w:r w:rsidRPr="00E20D7C">
        <w:rPr>
          <w:i/>
        </w:rPr>
        <w:t>фильтр</w:t>
      </w:r>
      <w:r w:rsidR="00D105B2" w:rsidRPr="00E20D7C">
        <w:rPr>
          <w:i/>
        </w:rPr>
        <w:t>ы</w:t>
      </w:r>
      <w:r w:rsidRPr="00E20D7C">
        <w:rPr>
          <w:i/>
        </w:rPr>
        <w:t xml:space="preserve"> м</w:t>
      </w:r>
      <w:r w:rsidR="007014E0" w:rsidRPr="00E20D7C">
        <w:rPr>
          <w:i/>
        </w:rPr>
        <w:t>едицинских организаций</w:t>
      </w:r>
      <w:r w:rsidR="007014E0">
        <w:t>:</w:t>
      </w:r>
    </w:p>
    <w:p w:rsidR="004D19BA" w:rsidRDefault="007014E0" w:rsidP="007014E0">
      <w:pPr>
        <w:pStyle w:val="phlistitemized1"/>
      </w:pPr>
      <w:r>
        <w:t>по типу МО. Тип медицинской организации выбирается во встроенном справочнике курсором мыши (</w:t>
      </w:r>
      <w:r>
        <w:fldChar w:fldCharType="begin"/>
      </w:r>
      <w:r>
        <w:instrText xml:space="preserve"> REF _Ref460248687 \h </w:instrText>
      </w:r>
      <w:r>
        <w:fldChar w:fldCharType="separate"/>
      </w:r>
      <w:r w:rsidR="001135FD">
        <w:t xml:space="preserve">Рисунок </w:t>
      </w:r>
      <w:r w:rsidR="001135FD">
        <w:rPr>
          <w:noProof/>
        </w:rPr>
        <w:t>54</w:t>
      </w:r>
      <w:r>
        <w:fldChar w:fldCharType="end"/>
      </w:r>
      <w:r>
        <w:t>);</w:t>
      </w:r>
    </w:p>
    <w:p w:rsidR="00D320E0" w:rsidRDefault="00A05E85" w:rsidP="00D320E0">
      <w:pPr>
        <w:pStyle w:val="phfigure"/>
      </w:pPr>
      <w:r>
        <w:rPr>
          <w:noProof/>
        </w:rPr>
        <w:lastRenderedPageBreak/>
        <w:drawing>
          <wp:inline distT="0" distB="0" distL="0" distR="0" wp14:anchorId="3106FFD9" wp14:editId="7491E6FE">
            <wp:extent cx="6152515" cy="2102485"/>
            <wp:effectExtent l="0" t="0" r="63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6152515" cy="2102485"/>
                    </a:xfrm>
                    <a:prstGeom prst="rect">
                      <a:avLst/>
                    </a:prstGeom>
                  </pic:spPr>
                </pic:pic>
              </a:graphicData>
            </a:graphic>
          </wp:inline>
        </w:drawing>
      </w:r>
    </w:p>
    <w:p w:rsidR="007014E0" w:rsidRDefault="00D320E0" w:rsidP="00D320E0">
      <w:pPr>
        <w:pStyle w:val="af4"/>
      </w:pPr>
      <w:r>
        <w:t xml:space="preserve">Рисунок </w:t>
      </w:r>
      <w:r w:rsidR="00F96230">
        <w:fldChar w:fldCharType="begin"/>
      </w:r>
      <w:r w:rsidR="00F96230">
        <w:instrText xml:space="preserve"> SEQ Рисунок \* ARABIC </w:instrText>
      </w:r>
      <w:r w:rsidR="00F96230">
        <w:fldChar w:fldCharType="separate"/>
      </w:r>
      <w:r>
        <w:rPr>
          <w:noProof/>
        </w:rPr>
        <w:t>57</w:t>
      </w:r>
      <w:r w:rsidR="00F96230">
        <w:rPr>
          <w:noProof/>
        </w:rPr>
        <w:fldChar w:fldCharType="end"/>
      </w:r>
      <w:r>
        <w:t xml:space="preserve"> </w:t>
      </w:r>
      <w:r w:rsidR="007014E0">
        <w:t>– Выбор типа медицинской организации</w:t>
      </w:r>
    </w:p>
    <w:p w:rsidR="00D320E0" w:rsidRDefault="00EE052E" w:rsidP="00D320E0">
      <w:pPr>
        <w:pStyle w:val="phfigure"/>
      </w:pPr>
      <w:r>
        <w:rPr>
          <w:noProof/>
        </w:rPr>
        <w:drawing>
          <wp:inline distT="0" distB="0" distL="0" distR="0" wp14:anchorId="1C57A333" wp14:editId="691C97FE">
            <wp:extent cx="6152381" cy="3161905"/>
            <wp:effectExtent l="0" t="0" r="1270" b="63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6152381" cy="3161905"/>
                    </a:xfrm>
                    <a:prstGeom prst="rect">
                      <a:avLst/>
                    </a:prstGeom>
                  </pic:spPr>
                </pic:pic>
              </a:graphicData>
            </a:graphic>
          </wp:inline>
        </w:drawing>
      </w:r>
    </w:p>
    <w:p w:rsidR="00AE378F" w:rsidRPr="00AE378F" w:rsidRDefault="00D320E0" w:rsidP="00D320E0">
      <w:pPr>
        <w:pStyle w:val="af4"/>
      </w:pPr>
      <w:r>
        <w:t xml:space="preserve">Рисунок </w:t>
      </w:r>
      <w:r w:rsidR="00F96230">
        <w:fldChar w:fldCharType="begin"/>
      </w:r>
      <w:r w:rsidR="00F96230">
        <w:instrText xml:space="preserve"> SEQ Рисунок \* ARABIC </w:instrText>
      </w:r>
      <w:r w:rsidR="00F96230">
        <w:fldChar w:fldCharType="separate"/>
      </w:r>
      <w:r>
        <w:rPr>
          <w:noProof/>
        </w:rPr>
        <w:t>58</w:t>
      </w:r>
      <w:r w:rsidR="00F96230">
        <w:rPr>
          <w:noProof/>
        </w:rPr>
        <w:fldChar w:fldCharType="end"/>
      </w:r>
      <w:r>
        <w:t xml:space="preserve"> </w:t>
      </w:r>
      <w:r w:rsidR="00CB2789">
        <w:t>–</w:t>
      </w:r>
      <w:r w:rsidR="00AE378F">
        <w:t xml:space="preserve"> </w:t>
      </w:r>
      <w:r w:rsidR="00CB2789">
        <w:t>Отображение информации на карте с учетом настроенного фильтра</w:t>
      </w:r>
    </w:p>
    <w:p w:rsidR="00D105B2" w:rsidRDefault="00D105B2" w:rsidP="00D105B2">
      <w:pPr>
        <w:pStyle w:val="phlistitemized1"/>
      </w:pPr>
      <w:r>
        <w:t>по профилю. Профиль медицинской организации выбирается во встроенном справочнике курсором мыши;</w:t>
      </w:r>
    </w:p>
    <w:p w:rsidR="00B13E63" w:rsidRDefault="00D105B2" w:rsidP="008058FA">
      <w:pPr>
        <w:pStyle w:val="phlistitemized1"/>
      </w:pPr>
      <w:r>
        <w:t xml:space="preserve">по типу </w:t>
      </w:r>
      <w:r w:rsidR="008058FA" w:rsidRPr="008058FA">
        <w:t>мед</w:t>
      </w:r>
      <w:r w:rsidR="008058FA">
        <w:t>ицинских</w:t>
      </w:r>
      <w:r w:rsidR="008058FA" w:rsidRPr="008058FA">
        <w:t xml:space="preserve"> организаци</w:t>
      </w:r>
      <w:r w:rsidR="008058FA">
        <w:t>й</w:t>
      </w:r>
      <w:r w:rsidR="008058FA" w:rsidRPr="008058FA">
        <w:t xml:space="preserve"> особого функционального значения</w:t>
      </w:r>
      <w:r w:rsidR="008058FA">
        <w:t xml:space="preserve"> (далее -МООФЗ)</w:t>
      </w:r>
      <w:r>
        <w:t>. Тип МООФЗ выбирается во встроенном справочнике курсором мыши</w:t>
      </w:r>
      <w:r w:rsidR="00B13E63">
        <w:t>. Типам МООФЗ присвоены метки:</w:t>
      </w:r>
    </w:p>
    <w:p w:rsidR="00D105B2" w:rsidRDefault="00B13E63" w:rsidP="00B84BBD">
      <w:pPr>
        <w:pStyle w:val="phlistitemized2"/>
      </w:pPr>
      <w:r>
        <w:rPr>
          <w:noProof/>
        </w:rPr>
        <w:drawing>
          <wp:inline distT="0" distB="0" distL="0" distR="0" wp14:anchorId="08FFDB85" wp14:editId="5A95348A">
            <wp:extent cx="247650" cy="3238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247650" cy="323850"/>
                    </a:xfrm>
                    <a:prstGeom prst="rect">
                      <a:avLst/>
                    </a:prstGeom>
                  </pic:spPr>
                </pic:pic>
              </a:graphicData>
            </a:graphic>
          </wp:inline>
        </w:drawing>
      </w:r>
      <w:r>
        <w:t xml:space="preserve"> - </w:t>
      </w:r>
      <w:r w:rsidRPr="00B13E63">
        <w:t xml:space="preserve">РСЦ </w:t>
      </w:r>
      <w:r w:rsidR="00B84BBD">
        <w:t>(Региональный сосудистый центр)</w:t>
      </w:r>
      <w:r>
        <w:t>;</w:t>
      </w:r>
    </w:p>
    <w:p w:rsidR="00B13E63" w:rsidRDefault="00B13E63" w:rsidP="00B13E63">
      <w:pPr>
        <w:pStyle w:val="phlistitemized2"/>
      </w:pPr>
      <w:r>
        <w:rPr>
          <w:noProof/>
        </w:rPr>
        <w:lastRenderedPageBreak/>
        <w:drawing>
          <wp:inline distT="0" distB="0" distL="0" distR="0" wp14:anchorId="290D66F4" wp14:editId="023369CC">
            <wp:extent cx="219075" cy="30480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219075" cy="304800"/>
                    </a:xfrm>
                    <a:prstGeom prst="rect">
                      <a:avLst/>
                    </a:prstGeom>
                  </pic:spPr>
                </pic:pic>
              </a:graphicData>
            </a:graphic>
          </wp:inline>
        </w:drawing>
      </w:r>
      <w:r>
        <w:t xml:space="preserve"> - </w:t>
      </w:r>
      <w:r w:rsidRPr="00B13E63">
        <w:t>ПСО (Первичное сосудистое отделение)</w:t>
      </w:r>
      <w:r>
        <w:t>;</w:t>
      </w:r>
    </w:p>
    <w:p w:rsidR="00B13E63" w:rsidRDefault="00B13E63" w:rsidP="00B13E63">
      <w:pPr>
        <w:pStyle w:val="phlistitemized2"/>
      </w:pPr>
      <w:r>
        <w:rPr>
          <w:noProof/>
        </w:rPr>
        <w:drawing>
          <wp:inline distT="0" distB="0" distL="0" distR="0" wp14:anchorId="096E71B5" wp14:editId="6D0CE1E1">
            <wp:extent cx="238125" cy="3333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238125" cy="333375"/>
                    </a:xfrm>
                    <a:prstGeom prst="rect">
                      <a:avLst/>
                    </a:prstGeom>
                  </pic:spPr>
                </pic:pic>
              </a:graphicData>
            </a:graphic>
          </wp:inline>
        </w:drawing>
      </w:r>
      <w:r>
        <w:t xml:space="preserve"> - </w:t>
      </w:r>
      <w:r w:rsidR="00B84BBD">
        <w:t>роддом;</w:t>
      </w:r>
    </w:p>
    <w:p w:rsidR="00215FA6" w:rsidRDefault="00215FA6" w:rsidP="00215FA6">
      <w:pPr>
        <w:pStyle w:val="phlistitemized2"/>
      </w:pPr>
      <w:r>
        <w:rPr>
          <w:noProof/>
        </w:rPr>
        <w:drawing>
          <wp:inline distT="0" distB="0" distL="0" distR="0" wp14:anchorId="22425D42" wp14:editId="67006027">
            <wp:extent cx="238125" cy="333375"/>
            <wp:effectExtent l="0" t="0" r="952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238125" cy="333375"/>
                    </a:xfrm>
                    <a:prstGeom prst="rect">
                      <a:avLst/>
                    </a:prstGeom>
                  </pic:spPr>
                </pic:pic>
              </a:graphicData>
            </a:graphic>
          </wp:inline>
        </w:drawing>
      </w:r>
      <w:r>
        <w:t xml:space="preserve"> - </w:t>
      </w:r>
      <w:proofErr w:type="spellStart"/>
      <w:r>
        <w:t>травмоцентр</w:t>
      </w:r>
      <w:proofErr w:type="spellEnd"/>
      <w:r>
        <w:t>;</w:t>
      </w:r>
    </w:p>
    <w:p w:rsidR="00B84BBD" w:rsidRDefault="00B84BBD" w:rsidP="00B13E63">
      <w:pPr>
        <w:pStyle w:val="phlistitemized2"/>
      </w:pPr>
      <w:r>
        <w:rPr>
          <w:noProof/>
        </w:rPr>
        <w:drawing>
          <wp:inline distT="0" distB="0" distL="0" distR="0" wp14:anchorId="14759455" wp14:editId="7DC84463">
            <wp:extent cx="228600" cy="3429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228600" cy="342900"/>
                    </a:xfrm>
                    <a:prstGeom prst="rect">
                      <a:avLst/>
                    </a:prstGeom>
                  </pic:spPr>
                </pic:pic>
              </a:graphicData>
            </a:graphic>
          </wp:inline>
        </w:drawing>
      </w:r>
      <w:r>
        <w:t xml:space="preserve"> - </w:t>
      </w:r>
      <w:r w:rsidR="00215FA6">
        <w:t>МООФЗ, относящиеся к нескольким типам</w:t>
      </w:r>
      <w:r w:rsidR="00A73C27">
        <w:t xml:space="preserve"> медицинской помощи</w:t>
      </w:r>
      <w:r w:rsidR="003F6913">
        <w:t xml:space="preserve"> (отделения МООФЗ)</w:t>
      </w:r>
      <w:r w:rsidR="00A73C27">
        <w:t xml:space="preserve">. Нажмите на метку, в правой части окна отобразится карточка МООФЗ с перечислением </w:t>
      </w:r>
      <w:r w:rsidR="00E20D7C">
        <w:t>отделений МООФЗ</w:t>
      </w:r>
      <w:r w:rsidR="00A73C27">
        <w:t xml:space="preserve"> (</w:t>
      </w:r>
      <w:r w:rsidR="006A7EF7">
        <w:fldChar w:fldCharType="begin"/>
      </w:r>
      <w:r w:rsidR="006A7EF7">
        <w:instrText xml:space="preserve"> REF _Ref477177503 \h </w:instrText>
      </w:r>
      <w:r w:rsidR="006A7EF7">
        <w:fldChar w:fldCharType="separate"/>
      </w:r>
      <w:r w:rsidR="006A7EF7">
        <w:t xml:space="preserve">Рисунок </w:t>
      </w:r>
      <w:r w:rsidR="006A7EF7">
        <w:rPr>
          <w:noProof/>
        </w:rPr>
        <w:t>59</w:t>
      </w:r>
      <w:r w:rsidR="006A7EF7">
        <w:fldChar w:fldCharType="end"/>
      </w:r>
      <w:r w:rsidR="00A73C27">
        <w:t>)</w:t>
      </w:r>
      <w:r>
        <w:t>;</w:t>
      </w:r>
    </w:p>
    <w:p w:rsidR="00D320E0" w:rsidRDefault="00A73C27" w:rsidP="00D320E0">
      <w:pPr>
        <w:pStyle w:val="phfigure"/>
      </w:pPr>
      <w:r>
        <w:rPr>
          <w:noProof/>
        </w:rPr>
        <w:drawing>
          <wp:inline distT="0" distB="0" distL="0" distR="0" wp14:anchorId="06F47D0F" wp14:editId="6C6E5BEC">
            <wp:extent cx="6152515" cy="3571875"/>
            <wp:effectExtent l="0" t="0" r="635"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6152515" cy="3571875"/>
                    </a:xfrm>
                    <a:prstGeom prst="rect">
                      <a:avLst/>
                    </a:prstGeom>
                  </pic:spPr>
                </pic:pic>
              </a:graphicData>
            </a:graphic>
          </wp:inline>
        </w:drawing>
      </w:r>
    </w:p>
    <w:p w:rsidR="00A73C27" w:rsidRDefault="00D320E0" w:rsidP="00CC7798">
      <w:pPr>
        <w:pStyle w:val="af4"/>
      </w:pPr>
      <w:bookmarkStart w:id="61" w:name="_Ref477177503"/>
      <w:r>
        <w:t xml:space="preserve">Рисунок </w:t>
      </w:r>
      <w:r w:rsidR="00F96230">
        <w:fldChar w:fldCharType="begin"/>
      </w:r>
      <w:r w:rsidR="00F96230">
        <w:instrText xml:space="preserve"> SEQ Рисунок \* ARABIC </w:instrText>
      </w:r>
      <w:r w:rsidR="00F96230">
        <w:fldChar w:fldCharType="separate"/>
      </w:r>
      <w:r>
        <w:rPr>
          <w:noProof/>
        </w:rPr>
        <w:t>59</w:t>
      </w:r>
      <w:r w:rsidR="00F96230">
        <w:rPr>
          <w:noProof/>
        </w:rPr>
        <w:fldChar w:fldCharType="end"/>
      </w:r>
      <w:bookmarkEnd w:id="61"/>
      <w:r>
        <w:t xml:space="preserve"> </w:t>
      </w:r>
      <w:r w:rsidR="00CC7798">
        <w:t>– Смешенный тип МООФЗ</w:t>
      </w:r>
    </w:p>
    <w:p w:rsidR="00E14E62" w:rsidRDefault="00111E12" w:rsidP="00E14E62">
      <w:pPr>
        <w:pStyle w:val="phlistordered1"/>
      </w:pPr>
      <w:r w:rsidRPr="000031AF">
        <w:rPr>
          <w:i/>
        </w:rPr>
        <w:t>фильтр</w:t>
      </w:r>
      <w:r w:rsidR="00E14E62" w:rsidRPr="000031AF">
        <w:rPr>
          <w:i/>
        </w:rPr>
        <w:t>ы типа медицинской помощи</w:t>
      </w:r>
      <w:r w:rsidR="006A7EF7">
        <w:rPr>
          <w:i/>
        </w:rPr>
        <w:t xml:space="preserve"> </w:t>
      </w:r>
      <w:r w:rsidR="00E14E62">
        <w:t>:</w:t>
      </w:r>
    </w:p>
    <w:p w:rsidR="00111E12" w:rsidRDefault="00111E12" w:rsidP="00E14E62">
      <w:pPr>
        <w:pStyle w:val="phlistitemized1"/>
      </w:pPr>
      <w:r>
        <w:t>«</w:t>
      </w:r>
      <w:r w:rsidR="00E14E62">
        <w:t>Первичная</w:t>
      </w:r>
      <w:r>
        <w:t>»</w:t>
      </w:r>
      <w:r w:rsidR="00E14E62">
        <w:t xml:space="preserve"> - при нажатии данной кнопки на карте отобраз</w:t>
      </w:r>
      <w:r w:rsidR="003F6913">
        <w:t>и</w:t>
      </w:r>
      <w:r w:rsidR="00E14E62">
        <w:t>тся</w:t>
      </w:r>
      <w:r w:rsidR="003F6913">
        <w:t xml:space="preserve"> расположение</w:t>
      </w:r>
      <w:r w:rsidR="00E14E62">
        <w:t xml:space="preserve"> медицински</w:t>
      </w:r>
      <w:r w:rsidR="003F6913">
        <w:t>х</w:t>
      </w:r>
      <w:r w:rsidR="00E14E62">
        <w:t xml:space="preserve"> организаци</w:t>
      </w:r>
      <w:r w:rsidR="003F6913">
        <w:t>й</w:t>
      </w:r>
      <w:r w:rsidR="00E14E62">
        <w:t>, оказывающи</w:t>
      </w:r>
      <w:r w:rsidR="003F6913">
        <w:t>х</w:t>
      </w:r>
      <w:r w:rsidR="00E14E62">
        <w:t xml:space="preserve"> первичную медицинскую помощь. Для снятия фильтрации следует повторно нажать на кнопку «Первичная»;</w:t>
      </w:r>
    </w:p>
    <w:p w:rsidR="00E14E62" w:rsidRDefault="00E14E62" w:rsidP="00E14E62">
      <w:pPr>
        <w:pStyle w:val="phlistitemized1"/>
      </w:pPr>
      <w:r>
        <w:lastRenderedPageBreak/>
        <w:t xml:space="preserve">«Скорую» - при нажатии данной кнопки на карте </w:t>
      </w:r>
      <w:r w:rsidR="003F6913">
        <w:t>отобразится расположение медицинских организаций</w:t>
      </w:r>
      <w:r>
        <w:t>, оказывающи</w:t>
      </w:r>
      <w:r w:rsidR="003F6913">
        <w:t>х</w:t>
      </w:r>
      <w:r>
        <w:t xml:space="preserve"> скорую медицинскую помощь. Для снятия фильтрации следует повторно нажать на кнопку «Скорая».</w:t>
      </w:r>
    </w:p>
    <w:p w:rsidR="005C58A2" w:rsidRDefault="005C58A2" w:rsidP="005C58A2">
      <w:pPr>
        <w:pStyle w:val="phnormal"/>
      </w:pPr>
      <w:r>
        <w:t>Активный фильтр имеет желтый цвет. Ниже (</w:t>
      </w:r>
      <w:r w:rsidR="006A7EF7">
        <w:rPr>
          <w:i/>
        </w:rPr>
        <w:fldChar w:fldCharType="begin"/>
      </w:r>
      <w:r w:rsidR="006A7EF7">
        <w:instrText xml:space="preserve"> REF _Ref477177524 \h </w:instrText>
      </w:r>
      <w:r w:rsidR="006A7EF7">
        <w:rPr>
          <w:i/>
        </w:rPr>
      </w:r>
      <w:r w:rsidR="006A7EF7">
        <w:rPr>
          <w:i/>
        </w:rPr>
        <w:fldChar w:fldCharType="separate"/>
      </w:r>
      <w:r w:rsidR="006A7EF7">
        <w:t xml:space="preserve">Рисунок </w:t>
      </w:r>
      <w:r w:rsidR="006A7EF7">
        <w:rPr>
          <w:noProof/>
        </w:rPr>
        <w:t>60</w:t>
      </w:r>
      <w:r w:rsidR="006A7EF7">
        <w:rPr>
          <w:i/>
        </w:rPr>
        <w:fldChar w:fldCharType="end"/>
      </w:r>
      <w:r>
        <w:t>) приведен пример включенного (активного) фильтра «Первичная».</w:t>
      </w:r>
    </w:p>
    <w:p w:rsidR="00D320E0" w:rsidRDefault="001706F1" w:rsidP="00D320E0">
      <w:pPr>
        <w:pStyle w:val="phfigure"/>
      </w:pPr>
      <w:r>
        <w:rPr>
          <w:noProof/>
        </w:rPr>
        <w:drawing>
          <wp:inline distT="0" distB="0" distL="0" distR="0" wp14:anchorId="60C964C5" wp14:editId="292BB31C">
            <wp:extent cx="6152515" cy="4305935"/>
            <wp:effectExtent l="0" t="0" r="63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6152515" cy="4305935"/>
                    </a:xfrm>
                    <a:prstGeom prst="rect">
                      <a:avLst/>
                    </a:prstGeom>
                  </pic:spPr>
                </pic:pic>
              </a:graphicData>
            </a:graphic>
          </wp:inline>
        </w:drawing>
      </w:r>
    </w:p>
    <w:p w:rsidR="001706F1" w:rsidRDefault="00D320E0" w:rsidP="00CC7798">
      <w:pPr>
        <w:pStyle w:val="af4"/>
      </w:pPr>
      <w:bookmarkStart w:id="62" w:name="_Ref477177524"/>
      <w:r>
        <w:t xml:space="preserve">Рисунок </w:t>
      </w:r>
      <w:r w:rsidR="00F96230">
        <w:fldChar w:fldCharType="begin"/>
      </w:r>
      <w:r w:rsidR="00F96230">
        <w:instrText xml:space="preserve"> SEQ Рисунок \* ARABIC </w:instrText>
      </w:r>
      <w:r w:rsidR="00F96230">
        <w:fldChar w:fldCharType="separate"/>
      </w:r>
      <w:r>
        <w:rPr>
          <w:noProof/>
        </w:rPr>
        <w:t>60</w:t>
      </w:r>
      <w:r w:rsidR="00F96230">
        <w:rPr>
          <w:noProof/>
        </w:rPr>
        <w:fldChar w:fldCharType="end"/>
      </w:r>
      <w:bookmarkEnd w:id="62"/>
      <w:r>
        <w:t xml:space="preserve"> </w:t>
      </w:r>
      <w:r w:rsidR="00CC7798">
        <w:t>-</w:t>
      </w:r>
      <w:r w:rsidR="00CC7798" w:rsidRPr="00CC7798">
        <w:t xml:space="preserve"> </w:t>
      </w:r>
      <w:r w:rsidR="00CC7798">
        <w:t>Фильтры типа медицинской помощи</w:t>
      </w:r>
    </w:p>
    <w:p w:rsidR="00D373DD" w:rsidRDefault="00111E12" w:rsidP="00111E12">
      <w:pPr>
        <w:pStyle w:val="phnormal"/>
      </w:pPr>
      <w:r w:rsidRPr="00111E12">
        <w:rPr>
          <w:b/>
        </w:rPr>
        <w:t>Примечание</w:t>
      </w:r>
      <w:r>
        <w:t xml:space="preserve"> </w:t>
      </w:r>
      <w:r w:rsidR="000031AF">
        <w:t>–</w:t>
      </w:r>
      <w:r>
        <w:t xml:space="preserve"> </w:t>
      </w:r>
      <w:r w:rsidR="000031AF">
        <w:t>В разделе «</w:t>
      </w:r>
      <w:proofErr w:type="spellStart"/>
      <w:r w:rsidR="000031AF">
        <w:t>Геопортал</w:t>
      </w:r>
      <w:proofErr w:type="spellEnd"/>
      <w:r w:rsidR="000031AF">
        <w:t>»</w:t>
      </w:r>
      <w:r w:rsidR="00D373DD">
        <w:t xml:space="preserve"> совместно могут </w:t>
      </w:r>
      <w:r w:rsidR="00844197">
        <w:t>использоваться</w:t>
      </w:r>
      <w:r w:rsidR="00D373DD">
        <w:t xml:space="preserve"> следующие </w:t>
      </w:r>
      <w:r w:rsidR="000031AF">
        <w:t>фильтры</w:t>
      </w:r>
      <w:r w:rsidR="00D373DD">
        <w:t>:</w:t>
      </w:r>
    </w:p>
    <w:p w:rsidR="00D373DD" w:rsidRDefault="00D373DD" w:rsidP="002341BF">
      <w:pPr>
        <w:pStyle w:val="phlistitemized1"/>
      </w:pPr>
      <w:r>
        <w:t xml:space="preserve">фильтры </w:t>
      </w:r>
      <w:r w:rsidR="000031AF">
        <w:t>типов медицинской помощи</w:t>
      </w:r>
      <w:r>
        <w:t>;</w:t>
      </w:r>
    </w:p>
    <w:p w:rsidR="00D373DD" w:rsidRDefault="00D373DD" w:rsidP="002341BF">
      <w:pPr>
        <w:pStyle w:val="phlistitemized1"/>
      </w:pPr>
      <w:r>
        <w:t xml:space="preserve">фильтры </w:t>
      </w:r>
      <w:r w:rsidR="000031AF" w:rsidRPr="000031AF">
        <w:t>медицинских организаций</w:t>
      </w:r>
      <w:r>
        <w:t>;</w:t>
      </w:r>
    </w:p>
    <w:p w:rsidR="00111E12" w:rsidRDefault="00D373DD" w:rsidP="002341BF">
      <w:pPr>
        <w:pStyle w:val="phlistitemized1"/>
      </w:pPr>
      <w:r>
        <w:t xml:space="preserve">фильтры </w:t>
      </w:r>
      <w:r w:rsidR="000031AF" w:rsidRPr="000031AF">
        <w:t>выбора региона РФ</w:t>
      </w:r>
      <w:r>
        <w:t>.</w:t>
      </w:r>
    </w:p>
    <w:p w:rsidR="009C5D8A" w:rsidRDefault="009C5D8A" w:rsidP="008C5FA9">
      <w:pPr>
        <w:rPr>
          <w:rFonts w:cs="Arial"/>
          <w:lang w:eastAsia="en-US"/>
        </w:rPr>
      </w:pPr>
      <w:r>
        <w:br w:type="page"/>
      </w:r>
    </w:p>
    <w:p w:rsidR="000A7862" w:rsidRDefault="000A7862" w:rsidP="0031790C">
      <w:pPr>
        <w:pStyle w:val="phheader1withoutnum"/>
        <w:ind w:left="0"/>
        <w:jc w:val="center"/>
      </w:pPr>
      <w:bookmarkStart w:id="63" w:name="_Toc425339683"/>
      <w:bookmarkStart w:id="64" w:name="_Toc427331543"/>
      <w:bookmarkStart w:id="65" w:name="_Toc466291796"/>
      <w:bookmarkStart w:id="66" w:name="_Toc477169406"/>
      <w:r>
        <w:lastRenderedPageBreak/>
        <w:t>Термины, сокращения и определения</w:t>
      </w:r>
      <w:bookmarkEnd w:id="63"/>
      <w:bookmarkEnd w:id="64"/>
      <w:bookmarkEnd w:id="65"/>
      <w:bookmarkEnd w:id="6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513"/>
      </w:tblGrid>
      <w:tr w:rsidR="008807FF" w:rsidRPr="00DF5665" w:rsidTr="00DA50A3">
        <w:trPr>
          <w:cantSplit/>
          <w:tblHeader/>
        </w:trPr>
        <w:tc>
          <w:tcPr>
            <w:tcW w:w="2552" w:type="dxa"/>
            <w:vAlign w:val="center"/>
          </w:tcPr>
          <w:p w:rsidR="008807FF" w:rsidRPr="001A0C22" w:rsidRDefault="008807FF" w:rsidP="001A0C22">
            <w:pPr>
              <w:pStyle w:val="phnormal"/>
              <w:ind w:firstLine="0"/>
              <w:jc w:val="center"/>
              <w:rPr>
                <w:b/>
              </w:rPr>
            </w:pPr>
            <w:r w:rsidRPr="001A0C22">
              <w:rPr>
                <w:b/>
              </w:rPr>
              <w:t>Термин, сокращение</w:t>
            </w:r>
          </w:p>
        </w:tc>
        <w:tc>
          <w:tcPr>
            <w:tcW w:w="7513" w:type="dxa"/>
            <w:vAlign w:val="center"/>
          </w:tcPr>
          <w:p w:rsidR="008807FF" w:rsidRPr="001A0C22" w:rsidRDefault="008807FF" w:rsidP="001A0C22">
            <w:pPr>
              <w:pStyle w:val="phnormal"/>
              <w:ind w:firstLine="0"/>
              <w:jc w:val="center"/>
              <w:rPr>
                <w:b/>
              </w:rPr>
            </w:pPr>
            <w:r w:rsidRPr="001A0C22">
              <w:rPr>
                <w:b/>
              </w:rPr>
              <w:t>Определение</w:t>
            </w:r>
          </w:p>
        </w:tc>
      </w:tr>
      <w:tr w:rsidR="008807FF" w:rsidRPr="00DF5665" w:rsidTr="001A0C22">
        <w:trPr>
          <w:cantSplit/>
        </w:trPr>
        <w:tc>
          <w:tcPr>
            <w:tcW w:w="2552" w:type="dxa"/>
          </w:tcPr>
          <w:p w:rsidR="008807FF" w:rsidRPr="00951B8B" w:rsidRDefault="008807FF" w:rsidP="00AD56A2">
            <w:pPr>
              <w:pStyle w:val="phnormal"/>
              <w:ind w:firstLine="0"/>
            </w:pPr>
            <w:r w:rsidRPr="00951B8B">
              <w:t>OID</w:t>
            </w:r>
          </w:p>
        </w:tc>
        <w:tc>
          <w:tcPr>
            <w:tcW w:w="7513" w:type="dxa"/>
          </w:tcPr>
          <w:p w:rsidR="008807FF" w:rsidRPr="00951B8B" w:rsidRDefault="008807FF" w:rsidP="00AD56A2">
            <w:pPr>
              <w:pStyle w:val="phnormal"/>
              <w:ind w:firstLine="0"/>
            </w:pPr>
            <w:r w:rsidRPr="00951B8B">
              <w:t>Глобально уникальный номер, идентифицирующий медицинскую организацию</w:t>
            </w:r>
          </w:p>
        </w:tc>
      </w:tr>
      <w:tr w:rsidR="008807FF" w:rsidRPr="00DF5665" w:rsidTr="001A0C22">
        <w:trPr>
          <w:cantSplit/>
        </w:trPr>
        <w:tc>
          <w:tcPr>
            <w:tcW w:w="2552" w:type="dxa"/>
          </w:tcPr>
          <w:p w:rsidR="008807FF" w:rsidRPr="00951B8B" w:rsidRDefault="008807FF" w:rsidP="00AD56A2">
            <w:pPr>
              <w:pStyle w:val="phnormal"/>
              <w:ind w:firstLine="0"/>
            </w:pPr>
            <w:r w:rsidRPr="00951B8B">
              <w:t>WGS</w:t>
            </w:r>
          </w:p>
        </w:tc>
        <w:tc>
          <w:tcPr>
            <w:tcW w:w="7513" w:type="dxa"/>
          </w:tcPr>
          <w:p w:rsidR="008807FF" w:rsidRPr="00951B8B" w:rsidRDefault="008807FF" w:rsidP="00AD56A2">
            <w:pPr>
              <w:pStyle w:val="phnormal"/>
              <w:ind w:firstLine="0"/>
            </w:pPr>
            <w:r w:rsidRPr="00951B8B">
              <w:t>(</w:t>
            </w:r>
            <w:proofErr w:type="spellStart"/>
            <w:r w:rsidRPr="00951B8B">
              <w:t>World</w:t>
            </w:r>
            <w:proofErr w:type="spellEnd"/>
            <w:r w:rsidRPr="00951B8B">
              <w:t xml:space="preserve"> </w:t>
            </w:r>
            <w:proofErr w:type="spellStart"/>
            <w:r w:rsidRPr="00951B8B">
              <w:t>Geodetic</w:t>
            </w:r>
            <w:proofErr w:type="spellEnd"/>
            <w:r w:rsidRPr="00951B8B">
              <w:t xml:space="preserve"> </w:t>
            </w:r>
            <w:proofErr w:type="spellStart"/>
            <w:r w:rsidRPr="00951B8B">
              <w:t>System</w:t>
            </w:r>
            <w:proofErr w:type="spellEnd"/>
            <w:r w:rsidRPr="00951B8B">
              <w:t>) - трехмерная система координат для позиционирования на Земле. В отличие от локальных систем, является единой системой для всей планеты</w:t>
            </w:r>
          </w:p>
        </w:tc>
      </w:tr>
      <w:tr w:rsidR="008807FF" w:rsidRPr="00DF5665" w:rsidTr="001A0C22">
        <w:trPr>
          <w:cantSplit/>
        </w:trPr>
        <w:tc>
          <w:tcPr>
            <w:tcW w:w="2552" w:type="dxa"/>
          </w:tcPr>
          <w:p w:rsidR="008807FF" w:rsidRPr="00F94EFD" w:rsidRDefault="008807FF" w:rsidP="008C5FA9">
            <w:pPr>
              <w:pStyle w:val="a9"/>
            </w:pPr>
            <w:r w:rsidRPr="00F94EFD">
              <w:t>Администратор Системы</w:t>
            </w:r>
          </w:p>
        </w:tc>
        <w:tc>
          <w:tcPr>
            <w:tcW w:w="7513" w:type="dxa"/>
          </w:tcPr>
          <w:p w:rsidR="008807FF" w:rsidRPr="00DF5665" w:rsidRDefault="008807FF" w:rsidP="008C5FA9">
            <w:pPr>
              <w:pStyle w:val="a9"/>
            </w:pPr>
            <w:r w:rsidRPr="00DF5665">
              <w:t>Сотрудник, наделенный полномочиями управления Системой</w:t>
            </w:r>
          </w:p>
        </w:tc>
      </w:tr>
      <w:tr w:rsidR="008807FF" w:rsidRPr="00DF5665" w:rsidTr="001A0C22">
        <w:trPr>
          <w:cantSplit/>
        </w:trPr>
        <w:tc>
          <w:tcPr>
            <w:tcW w:w="2552" w:type="dxa"/>
          </w:tcPr>
          <w:p w:rsidR="008807FF" w:rsidRPr="00772205" w:rsidRDefault="008807FF" w:rsidP="008C5FA9">
            <w:pPr>
              <w:pStyle w:val="a9"/>
            </w:pPr>
            <w:r>
              <w:t>ЕГИСЗ</w:t>
            </w:r>
          </w:p>
        </w:tc>
        <w:tc>
          <w:tcPr>
            <w:tcW w:w="7513" w:type="dxa"/>
          </w:tcPr>
          <w:p w:rsidR="008807FF" w:rsidRPr="00DF5665" w:rsidRDefault="008807FF" w:rsidP="008C5FA9">
            <w:pPr>
              <w:pStyle w:val="a9"/>
            </w:pPr>
            <w:r>
              <w:t>Единая государственная</w:t>
            </w:r>
            <w:r w:rsidRPr="00772205">
              <w:t xml:space="preserve"> информационн</w:t>
            </w:r>
            <w:r>
              <w:t>ая</w:t>
            </w:r>
            <w:r w:rsidRPr="00772205">
              <w:t xml:space="preserve"> систем</w:t>
            </w:r>
            <w:r>
              <w:t>а</w:t>
            </w:r>
            <w:r w:rsidRPr="00772205">
              <w:t xml:space="preserve"> в сфере здравоохранения</w:t>
            </w:r>
          </w:p>
        </w:tc>
      </w:tr>
      <w:tr w:rsidR="008807FF" w:rsidRPr="00DF5665" w:rsidTr="001A0C22">
        <w:trPr>
          <w:cantSplit/>
        </w:trPr>
        <w:tc>
          <w:tcPr>
            <w:tcW w:w="2552" w:type="dxa"/>
          </w:tcPr>
          <w:p w:rsidR="008807FF" w:rsidRPr="00951B8B" w:rsidRDefault="008807FF" w:rsidP="00AD56A2">
            <w:pPr>
              <w:pStyle w:val="phnormal"/>
              <w:ind w:firstLine="0"/>
            </w:pPr>
            <w:r w:rsidRPr="00951B8B">
              <w:t>КПП</w:t>
            </w:r>
          </w:p>
        </w:tc>
        <w:tc>
          <w:tcPr>
            <w:tcW w:w="7513" w:type="dxa"/>
          </w:tcPr>
          <w:p w:rsidR="008807FF" w:rsidRPr="00951B8B" w:rsidRDefault="008807FF" w:rsidP="00AD56A2">
            <w:pPr>
              <w:pStyle w:val="phnormal"/>
              <w:ind w:firstLine="0"/>
            </w:pPr>
            <w:r w:rsidRPr="00951B8B">
              <w:t>Код причины постановки на учет</w:t>
            </w:r>
          </w:p>
        </w:tc>
      </w:tr>
      <w:tr w:rsidR="008807FF" w:rsidRPr="00DF5665" w:rsidTr="001A0C22">
        <w:trPr>
          <w:cantSplit/>
        </w:trPr>
        <w:tc>
          <w:tcPr>
            <w:tcW w:w="2552" w:type="dxa"/>
          </w:tcPr>
          <w:p w:rsidR="008807FF" w:rsidRPr="00A82E57" w:rsidRDefault="008807FF" w:rsidP="008C5FA9">
            <w:pPr>
              <w:pStyle w:val="TableGraf12L"/>
            </w:pPr>
            <w:r>
              <w:t>МО</w:t>
            </w:r>
          </w:p>
        </w:tc>
        <w:tc>
          <w:tcPr>
            <w:tcW w:w="7513" w:type="dxa"/>
          </w:tcPr>
          <w:p w:rsidR="008807FF" w:rsidRPr="00600001" w:rsidRDefault="008807FF" w:rsidP="008C5FA9">
            <w:pPr>
              <w:pStyle w:val="TableGraf12L"/>
            </w:pPr>
            <w:r>
              <w:t>Медицинская организация</w:t>
            </w:r>
          </w:p>
        </w:tc>
      </w:tr>
      <w:tr w:rsidR="008807FF" w:rsidRPr="00DF5665" w:rsidTr="001A0C22">
        <w:trPr>
          <w:cantSplit/>
        </w:trPr>
        <w:tc>
          <w:tcPr>
            <w:tcW w:w="2552" w:type="dxa"/>
          </w:tcPr>
          <w:p w:rsidR="008807FF" w:rsidRDefault="008807FF" w:rsidP="008C5FA9">
            <w:pPr>
              <w:pStyle w:val="TableGraf12L"/>
            </w:pPr>
            <w:r w:rsidRPr="008807FF">
              <w:t>МООФЗ</w:t>
            </w:r>
          </w:p>
        </w:tc>
        <w:tc>
          <w:tcPr>
            <w:tcW w:w="7513" w:type="dxa"/>
          </w:tcPr>
          <w:p w:rsidR="008807FF" w:rsidRDefault="008807FF" w:rsidP="008C5FA9">
            <w:pPr>
              <w:pStyle w:val="TableGraf12L"/>
            </w:pPr>
            <w:r>
              <w:t>М</w:t>
            </w:r>
            <w:r w:rsidRPr="008807FF">
              <w:t>едицинск</w:t>
            </w:r>
            <w:r>
              <w:t>ая</w:t>
            </w:r>
            <w:r w:rsidRPr="008807FF">
              <w:t xml:space="preserve"> организаци</w:t>
            </w:r>
            <w:r>
              <w:t xml:space="preserve">я </w:t>
            </w:r>
            <w:r w:rsidRPr="008807FF">
              <w:t>особого функционального значения</w:t>
            </w:r>
          </w:p>
        </w:tc>
      </w:tr>
      <w:tr w:rsidR="008807FF" w:rsidRPr="00DF5665" w:rsidTr="001A0C22">
        <w:trPr>
          <w:cantSplit/>
        </w:trPr>
        <w:tc>
          <w:tcPr>
            <w:tcW w:w="2552" w:type="dxa"/>
          </w:tcPr>
          <w:p w:rsidR="008807FF" w:rsidRDefault="008807FF" w:rsidP="008C5FA9">
            <w:pPr>
              <w:pStyle w:val="TableGraf12L"/>
            </w:pPr>
            <w:r>
              <w:t>Недоступность МО</w:t>
            </w:r>
          </w:p>
        </w:tc>
        <w:tc>
          <w:tcPr>
            <w:tcW w:w="7513" w:type="dxa"/>
          </w:tcPr>
          <w:p w:rsidR="008807FF" w:rsidRDefault="008807FF" w:rsidP="008C5FA9">
            <w:pPr>
              <w:pStyle w:val="TableGraf12L"/>
            </w:pPr>
            <w:r>
              <w:t>Расстояние до медицинской организации превышает 60 км и время необходимое для того, чтобы добраться до медицинской организации более 90 минут</w:t>
            </w:r>
          </w:p>
        </w:tc>
      </w:tr>
      <w:tr w:rsidR="008807FF" w:rsidRPr="00DF5665" w:rsidTr="001A0C22">
        <w:trPr>
          <w:cantSplit/>
        </w:trPr>
        <w:tc>
          <w:tcPr>
            <w:tcW w:w="2552" w:type="dxa"/>
          </w:tcPr>
          <w:p w:rsidR="008807FF" w:rsidRDefault="008807FF" w:rsidP="008C5FA9">
            <w:pPr>
              <w:pStyle w:val="TableGraf12L"/>
            </w:pPr>
            <w:r>
              <w:t>НП</w:t>
            </w:r>
          </w:p>
        </w:tc>
        <w:tc>
          <w:tcPr>
            <w:tcW w:w="7513" w:type="dxa"/>
          </w:tcPr>
          <w:p w:rsidR="008807FF" w:rsidRDefault="008807FF" w:rsidP="008C5FA9">
            <w:pPr>
              <w:pStyle w:val="TableGraf12L"/>
            </w:pPr>
            <w:r>
              <w:t>Населенный пункт</w:t>
            </w:r>
          </w:p>
        </w:tc>
      </w:tr>
      <w:tr w:rsidR="008807FF" w:rsidRPr="00DF5665" w:rsidTr="001A0C22">
        <w:trPr>
          <w:cantSplit/>
        </w:trPr>
        <w:tc>
          <w:tcPr>
            <w:tcW w:w="2552" w:type="dxa"/>
          </w:tcPr>
          <w:p w:rsidR="008807FF" w:rsidRDefault="008807FF" w:rsidP="008C5FA9">
            <w:pPr>
              <w:pStyle w:val="TableGraf12L"/>
            </w:pPr>
            <w:r>
              <w:t>ОВП</w:t>
            </w:r>
          </w:p>
        </w:tc>
        <w:tc>
          <w:tcPr>
            <w:tcW w:w="7513" w:type="dxa"/>
          </w:tcPr>
          <w:p w:rsidR="008807FF" w:rsidRDefault="008807FF" w:rsidP="008C5FA9">
            <w:pPr>
              <w:pStyle w:val="TableGraf12L"/>
            </w:pPr>
            <w:r w:rsidRPr="008807FF">
              <w:t>Общая врачебная практика</w:t>
            </w:r>
          </w:p>
        </w:tc>
      </w:tr>
      <w:tr w:rsidR="008807FF" w:rsidRPr="00DF5665" w:rsidTr="001A0C22">
        <w:trPr>
          <w:cantSplit/>
        </w:trPr>
        <w:tc>
          <w:tcPr>
            <w:tcW w:w="2552" w:type="dxa"/>
          </w:tcPr>
          <w:p w:rsidR="008807FF" w:rsidRPr="00951B8B" w:rsidRDefault="008807FF" w:rsidP="00AD56A2">
            <w:pPr>
              <w:pStyle w:val="phnormal"/>
              <w:ind w:firstLine="0"/>
            </w:pPr>
            <w:r w:rsidRPr="00951B8B">
              <w:t>ОГРН</w:t>
            </w:r>
          </w:p>
        </w:tc>
        <w:tc>
          <w:tcPr>
            <w:tcW w:w="7513" w:type="dxa"/>
          </w:tcPr>
          <w:p w:rsidR="008807FF" w:rsidRPr="00951B8B" w:rsidRDefault="008807FF" w:rsidP="00403208">
            <w:pPr>
              <w:pStyle w:val="phnormal"/>
              <w:ind w:firstLine="0"/>
            </w:pPr>
            <w:r w:rsidRPr="00951B8B">
              <w:t>Основной государственный регистрационный номер</w:t>
            </w:r>
          </w:p>
        </w:tc>
      </w:tr>
      <w:tr w:rsidR="008807FF" w:rsidRPr="00DF5665" w:rsidTr="001A0C22">
        <w:trPr>
          <w:cantSplit/>
        </w:trPr>
        <w:tc>
          <w:tcPr>
            <w:tcW w:w="2552" w:type="dxa"/>
          </w:tcPr>
          <w:p w:rsidR="008807FF" w:rsidRPr="00A82E57" w:rsidRDefault="008807FF" w:rsidP="008C5FA9">
            <w:pPr>
              <w:pStyle w:val="TableGraf12L"/>
            </w:pPr>
            <w:r w:rsidRPr="00A82E57">
              <w:t>Отчетная форма</w:t>
            </w:r>
          </w:p>
        </w:tc>
        <w:tc>
          <w:tcPr>
            <w:tcW w:w="7513" w:type="dxa"/>
          </w:tcPr>
          <w:p w:rsidR="008807FF" w:rsidRPr="00600001" w:rsidRDefault="008807FF" w:rsidP="008C5FA9">
            <w:pPr>
              <w:pStyle w:val="TableGraf12L"/>
            </w:pPr>
            <w:r w:rsidRPr="00600001">
              <w:t xml:space="preserve">Абстрактное обозначение набора ячеек с данными, логически объединенных с целью обеспечения единого представления и поведения с </w:t>
            </w:r>
            <w:r>
              <w:t>точки зрения предметной области</w:t>
            </w:r>
          </w:p>
        </w:tc>
      </w:tr>
      <w:tr w:rsidR="008807FF" w:rsidRPr="00DF5665" w:rsidTr="001A0C22">
        <w:trPr>
          <w:cantSplit/>
        </w:trPr>
        <w:tc>
          <w:tcPr>
            <w:tcW w:w="2552" w:type="dxa"/>
          </w:tcPr>
          <w:p w:rsidR="008807FF" w:rsidRPr="00A82E57" w:rsidRDefault="008807FF" w:rsidP="008C5FA9">
            <w:pPr>
              <w:pStyle w:val="TableGraf12L"/>
            </w:pPr>
            <w:r w:rsidRPr="00A82E57">
              <w:t>Отчетный период</w:t>
            </w:r>
          </w:p>
        </w:tc>
        <w:tc>
          <w:tcPr>
            <w:tcW w:w="7513" w:type="dxa"/>
          </w:tcPr>
          <w:p w:rsidR="008807FF" w:rsidRPr="00600001" w:rsidRDefault="008807FF" w:rsidP="008C5FA9">
            <w:pPr>
              <w:pStyle w:val="TableGraf12L"/>
            </w:pPr>
            <w:r w:rsidRPr="00600001">
              <w:t>Период времени, за который учреждение</w:t>
            </w:r>
            <w:r>
              <w:t xml:space="preserve"> (элемент цепочки сдачи отчетности)</w:t>
            </w:r>
            <w:r w:rsidRPr="00600001">
              <w:t xml:space="preserve"> сд</w:t>
            </w:r>
            <w:r>
              <w:t>ает определенные отчетные формы</w:t>
            </w:r>
          </w:p>
        </w:tc>
      </w:tr>
      <w:tr w:rsidR="008807FF" w:rsidRPr="00DF5665" w:rsidTr="001A0C22">
        <w:trPr>
          <w:cantSplit/>
        </w:trPr>
        <w:tc>
          <w:tcPr>
            <w:tcW w:w="2552" w:type="dxa"/>
          </w:tcPr>
          <w:p w:rsidR="008807FF" w:rsidRDefault="008807FF" w:rsidP="008C5FA9">
            <w:pPr>
              <w:pStyle w:val="TableGraf12L"/>
            </w:pPr>
            <w:r>
              <w:t>Пешая доступность МО</w:t>
            </w:r>
          </w:p>
        </w:tc>
        <w:tc>
          <w:tcPr>
            <w:tcW w:w="7513" w:type="dxa"/>
          </w:tcPr>
          <w:p w:rsidR="008807FF" w:rsidRDefault="008807FF" w:rsidP="008C5FA9">
            <w:pPr>
              <w:pStyle w:val="TableGraf12L"/>
            </w:pPr>
            <w:r>
              <w:t>Расстояние до медицинской организации, не превышающее 6 км</w:t>
            </w:r>
          </w:p>
        </w:tc>
      </w:tr>
      <w:tr w:rsidR="008807FF" w:rsidRPr="00DF5665" w:rsidTr="001A0C22">
        <w:trPr>
          <w:cantSplit/>
        </w:trPr>
        <w:tc>
          <w:tcPr>
            <w:tcW w:w="2552" w:type="dxa"/>
          </w:tcPr>
          <w:p w:rsidR="008807FF" w:rsidRDefault="008807FF" w:rsidP="008C5FA9">
            <w:pPr>
              <w:pStyle w:val="TableGraf12L"/>
            </w:pPr>
            <w:r>
              <w:t>ПМП</w:t>
            </w:r>
          </w:p>
        </w:tc>
        <w:tc>
          <w:tcPr>
            <w:tcW w:w="7513" w:type="dxa"/>
          </w:tcPr>
          <w:p w:rsidR="008807FF" w:rsidRDefault="008807FF" w:rsidP="008C5FA9">
            <w:pPr>
              <w:pStyle w:val="TableGraf12L"/>
            </w:pPr>
            <w:r>
              <w:t>Первичная медицинская помощь</w:t>
            </w:r>
          </w:p>
        </w:tc>
      </w:tr>
      <w:tr w:rsidR="008807FF" w:rsidRPr="00DF5665" w:rsidTr="001A0C22">
        <w:trPr>
          <w:cantSplit/>
        </w:trPr>
        <w:tc>
          <w:tcPr>
            <w:tcW w:w="2552" w:type="dxa"/>
          </w:tcPr>
          <w:p w:rsidR="008807FF" w:rsidRPr="00D05022" w:rsidRDefault="008807FF" w:rsidP="008C5FA9">
            <w:pPr>
              <w:pStyle w:val="a9"/>
            </w:pPr>
            <w:r>
              <w:t>ПСО</w:t>
            </w:r>
          </w:p>
        </w:tc>
        <w:tc>
          <w:tcPr>
            <w:tcW w:w="7513" w:type="dxa"/>
          </w:tcPr>
          <w:p w:rsidR="008807FF" w:rsidRPr="003922E5" w:rsidRDefault="008807FF" w:rsidP="008807FF">
            <w:pPr>
              <w:pStyle w:val="phnormal"/>
              <w:ind w:firstLine="0"/>
            </w:pPr>
            <w:r>
              <w:t>Первичное сосудистое отделение</w:t>
            </w:r>
          </w:p>
        </w:tc>
      </w:tr>
      <w:tr w:rsidR="008807FF" w:rsidRPr="00DF5665" w:rsidTr="001A0C22">
        <w:trPr>
          <w:cantSplit/>
        </w:trPr>
        <w:tc>
          <w:tcPr>
            <w:tcW w:w="2552" w:type="dxa"/>
          </w:tcPr>
          <w:p w:rsidR="008807FF" w:rsidRDefault="008807FF" w:rsidP="008C5FA9">
            <w:pPr>
              <w:pStyle w:val="a9"/>
            </w:pPr>
            <w:r>
              <w:lastRenderedPageBreak/>
              <w:t>РСЦ</w:t>
            </w:r>
          </w:p>
        </w:tc>
        <w:tc>
          <w:tcPr>
            <w:tcW w:w="7513" w:type="dxa"/>
          </w:tcPr>
          <w:p w:rsidR="008807FF" w:rsidRDefault="008807FF" w:rsidP="008807FF">
            <w:pPr>
              <w:pStyle w:val="phnormal"/>
              <w:ind w:firstLine="0"/>
            </w:pPr>
            <w:r>
              <w:t>Региональный сосудистый центр</w:t>
            </w:r>
          </w:p>
        </w:tc>
      </w:tr>
      <w:tr w:rsidR="008807FF" w:rsidRPr="00DF5665" w:rsidTr="001A0C22">
        <w:trPr>
          <w:cantSplit/>
        </w:trPr>
        <w:tc>
          <w:tcPr>
            <w:tcW w:w="2552" w:type="dxa"/>
          </w:tcPr>
          <w:p w:rsidR="008807FF" w:rsidRDefault="008807FF" w:rsidP="008C5FA9">
            <w:pPr>
              <w:pStyle w:val="TableGraf12L"/>
            </w:pPr>
            <w:r>
              <w:t>РФ</w:t>
            </w:r>
          </w:p>
        </w:tc>
        <w:tc>
          <w:tcPr>
            <w:tcW w:w="7513" w:type="dxa"/>
          </w:tcPr>
          <w:p w:rsidR="008807FF" w:rsidRDefault="008807FF" w:rsidP="008C5FA9">
            <w:pPr>
              <w:pStyle w:val="TableGraf12L"/>
            </w:pPr>
            <w:r>
              <w:t>Российская Федерация</w:t>
            </w:r>
          </w:p>
        </w:tc>
      </w:tr>
      <w:tr w:rsidR="008807FF" w:rsidRPr="00DF5665" w:rsidTr="001A0C22">
        <w:trPr>
          <w:cantSplit/>
        </w:trPr>
        <w:tc>
          <w:tcPr>
            <w:tcW w:w="2552" w:type="dxa"/>
          </w:tcPr>
          <w:p w:rsidR="008807FF" w:rsidRPr="00A82E57" w:rsidRDefault="008807FF" w:rsidP="008C5FA9">
            <w:pPr>
              <w:pStyle w:val="TableGraf12L"/>
            </w:pPr>
            <w:r>
              <w:t>Система</w:t>
            </w:r>
          </w:p>
        </w:tc>
        <w:tc>
          <w:tcPr>
            <w:tcW w:w="7513" w:type="dxa"/>
          </w:tcPr>
          <w:p w:rsidR="008807FF" w:rsidRPr="00600001" w:rsidRDefault="008807FF" w:rsidP="008C5FA9">
            <w:pPr>
              <w:pStyle w:val="TableGraf12L"/>
            </w:pPr>
            <w:r>
              <w:t>Система мониторинга показателей в сфере здравоохранения Российской Федерации</w:t>
            </w:r>
          </w:p>
        </w:tc>
      </w:tr>
      <w:tr w:rsidR="008807FF" w:rsidRPr="00DF5665" w:rsidTr="001A0C22">
        <w:trPr>
          <w:cantSplit/>
        </w:trPr>
        <w:tc>
          <w:tcPr>
            <w:tcW w:w="2552" w:type="dxa"/>
          </w:tcPr>
          <w:p w:rsidR="008807FF" w:rsidRDefault="008807FF" w:rsidP="008C5FA9">
            <w:pPr>
              <w:pStyle w:val="TableGraf12L"/>
            </w:pPr>
            <w:r>
              <w:t>СМП</w:t>
            </w:r>
          </w:p>
        </w:tc>
        <w:tc>
          <w:tcPr>
            <w:tcW w:w="7513" w:type="dxa"/>
          </w:tcPr>
          <w:p w:rsidR="008807FF" w:rsidRDefault="008807FF" w:rsidP="008C5FA9">
            <w:pPr>
              <w:pStyle w:val="TableGraf12L"/>
            </w:pPr>
            <w:r>
              <w:t>Скорая медицинская помощь</w:t>
            </w:r>
          </w:p>
        </w:tc>
      </w:tr>
      <w:tr w:rsidR="008807FF" w:rsidRPr="00DF5665" w:rsidTr="001A0C22">
        <w:trPr>
          <w:cantSplit/>
        </w:trPr>
        <w:tc>
          <w:tcPr>
            <w:tcW w:w="2552" w:type="dxa"/>
          </w:tcPr>
          <w:p w:rsidR="008807FF" w:rsidRPr="00600001" w:rsidRDefault="008807FF" w:rsidP="008C5FA9">
            <w:pPr>
              <w:pStyle w:val="TableGraf12L"/>
            </w:pPr>
            <w:r w:rsidRPr="00A82E57">
              <w:t>Таблица</w:t>
            </w:r>
            <w:r w:rsidRPr="00600001">
              <w:t xml:space="preserve"> </w:t>
            </w:r>
          </w:p>
        </w:tc>
        <w:tc>
          <w:tcPr>
            <w:tcW w:w="7513" w:type="dxa"/>
          </w:tcPr>
          <w:p w:rsidR="008807FF" w:rsidRPr="00600001" w:rsidRDefault="008807FF" w:rsidP="008C5FA9">
            <w:pPr>
              <w:pStyle w:val="TableGraf12L"/>
            </w:pPr>
            <w:r w:rsidRPr="00600001">
              <w:t xml:space="preserve">Структурная единица отчетной формы, используемая для объединения нескольких ячеек, с целью обеспечения смысловой связи между элементами, принадлежащими </w:t>
            </w:r>
            <w:r>
              <w:t>одному столбцу или одной строке</w:t>
            </w:r>
          </w:p>
        </w:tc>
      </w:tr>
      <w:tr w:rsidR="008807FF" w:rsidRPr="00DF5665" w:rsidTr="001A0C22">
        <w:trPr>
          <w:cantSplit/>
        </w:trPr>
        <w:tc>
          <w:tcPr>
            <w:tcW w:w="2552" w:type="dxa"/>
          </w:tcPr>
          <w:p w:rsidR="008807FF" w:rsidRDefault="008807FF" w:rsidP="008C5FA9">
            <w:pPr>
              <w:pStyle w:val="TableGraf12L"/>
            </w:pPr>
            <w:r>
              <w:t>Транспортная доступность МО</w:t>
            </w:r>
          </w:p>
        </w:tc>
        <w:tc>
          <w:tcPr>
            <w:tcW w:w="7513" w:type="dxa"/>
          </w:tcPr>
          <w:p w:rsidR="008807FF" w:rsidRDefault="008807FF" w:rsidP="008C5FA9">
            <w:pPr>
              <w:pStyle w:val="TableGraf12L"/>
            </w:pPr>
            <w:r>
              <w:t>Расстояние до медицинской организации от 6 до 60 км и время, необходимое для того, чтобы добраться до медицинской организации не превышает 90 минут</w:t>
            </w:r>
          </w:p>
        </w:tc>
      </w:tr>
      <w:tr w:rsidR="008807FF" w:rsidRPr="00DF5665" w:rsidTr="001A0C22">
        <w:trPr>
          <w:cantSplit/>
        </w:trPr>
        <w:tc>
          <w:tcPr>
            <w:tcW w:w="2552" w:type="dxa"/>
          </w:tcPr>
          <w:p w:rsidR="008807FF" w:rsidRPr="00A82E57" w:rsidRDefault="008807FF" w:rsidP="008C5FA9">
            <w:pPr>
              <w:pStyle w:val="TableGraf12L"/>
            </w:pPr>
            <w:r>
              <w:t>ФАП</w:t>
            </w:r>
          </w:p>
        </w:tc>
        <w:tc>
          <w:tcPr>
            <w:tcW w:w="7513" w:type="dxa"/>
          </w:tcPr>
          <w:p w:rsidR="008807FF" w:rsidRPr="00600001" w:rsidRDefault="008807FF" w:rsidP="008C5FA9">
            <w:pPr>
              <w:pStyle w:val="TableGraf12L"/>
            </w:pPr>
            <w:r>
              <w:t>Фельдшерско-акушерский пункт</w:t>
            </w:r>
          </w:p>
        </w:tc>
      </w:tr>
      <w:tr w:rsidR="008807FF" w:rsidRPr="00DF5665" w:rsidTr="001A0C22">
        <w:trPr>
          <w:cantSplit/>
        </w:trPr>
        <w:tc>
          <w:tcPr>
            <w:tcW w:w="2552" w:type="dxa"/>
          </w:tcPr>
          <w:p w:rsidR="008807FF" w:rsidRPr="00A82E57" w:rsidRDefault="008807FF" w:rsidP="008C5FA9">
            <w:pPr>
              <w:pStyle w:val="TableGraf12L"/>
            </w:pPr>
            <w:r>
              <w:t>ФИАС</w:t>
            </w:r>
          </w:p>
        </w:tc>
        <w:tc>
          <w:tcPr>
            <w:tcW w:w="7513" w:type="dxa"/>
          </w:tcPr>
          <w:p w:rsidR="008807FF" w:rsidRPr="00600001" w:rsidRDefault="008807FF" w:rsidP="008C5FA9">
            <w:pPr>
              <w:pStyle w:val="TableGraf12L"/>
            </w:pPr>
            <w:r>
              <w:t>Федеральная Информационная Адресная Система</w:t>
            </w:r>
          </w:p>
        </w:tc>
      </w:tr>
      <w:tr w:rsidR="008807FF" w:rsidRPr="00DF5665" w:rsidTr="001A0C22">
        <w:trPr>
          <w:cantSplit/>
        </w:trPr>
        <w:tc>
          <w:tcPr>
            <w:tcW w:w="2552" w:type="dxa"/>
          </w:tcPr>
          <w:p w:rsidR="008807FF" w:rsidRPr="00D05022" w:rsidRDefault="008807FF" w:rsidP="008C5FA9">
            <w:pPr>
              <w:pStyle w:val="a9"/>
            </w:pPr>
            <w:r w:rsidRPr="00D05022">
              <w:t>Цепочка сдачи отчетности</w:t>
            </w:r>
          </w:p>
        </w:tc>
        <w:tc>
          <w:tcPr>
            <w:tcW w:w="7513" w:type="dxa"/>
          </w:tcPr>
          <w:p w:rsidR="008807FF" w:rsidRPr="003922E5" w:rsidRDefault="008807FF" w:rsidP="0009216B">
            <w:pPr>
              <w:pStyle w:val="phnormal"/>
              <w:ind w:firstLine="0"/>
            </w:pPr>
            <w:r w:rsidRPr="003922E5">
              <w:t>Структура, задающая иерархию сдачи отчетности среди учреждений</w:t>
            </w:r>
            <w:r>
              <w:t xml:space="preserve"> (элементов сдачи отчетности)</w:t>
            </w:r>
            <w:r w:rsidRPr="003922E5">
              <w:t>.</w:t>
            </w:r>
          </w:p>
        </w:tc>
      </w:tr>
    </w:tbl>
    <w:p w:rsidR="000A7862" w:rsidRPr="000A7862" w:rsidRDefault="000A7862" w:rsidP="000A7862">
      <w:pPr>
        <w:pStyle w:val="phnormal"/>
      </w:pPr>
    </w:p>
    <w:sectPr w:rsidR="000A7862" w:rsidRPr="000A7862" w:rsidSect="000B4C26">
      <w:headerReference w:type="even" r:id="rId93"/>
      <w:headerReference w:type="default" r:id="rId94"/>
      <w:footerReference w:type="default" r:id="rId95"/>
      <w:headerReference w:type="first" r:id="rId96"/>
      <w:footerReference w:type="first" r:id="rId97"/>
      <w:pgSz w:w="11906" w:h="16838"/>
      <w:pgMar w:top="284" w:right="720" w:bottom="720" w:left="720" w:header="397" w:footer="5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230" w:rsidRDefault="00F96230" w:rsidP="008C5FA9">
      <w:r>
        <w:separator/>
      </w:r>
    </w:p>
    <w:p w:rsidR="00F96230" w:rsidRDefault="00F96230" w:rsidP="008C5FA9"/>
    <w:p w:rsidR="00F96230" w:rsidRDefault="00F96230" w:rsidP="008C5FA9"/>
  </w:endnote>
  <w:endnote w:type="continuationSeparator" w:id="0">
    <w:p w:rsidR="00F96230" w:rsidRDefault="00F96230" w:rsidP="008C5FA9">
      <w:r>
        <w:continuationSeparator/>
      </w:r>
    </w:p>
    <w:p w:rsidR="00F96230" w:rsidRDefault="00F96230" w:rsidP="008C5FA9"/>
    <w:p w:rsidR="00F96230" w:rsidRDefault="00F96230" w:rsidP="008C5F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ISOCPEUR">
    <w:altName w:val="Arial"/>
    <w:charset w:val="00"/>
    <w:family w:val="swiss"/>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119" w:rsidRPr="00FF2177" w:rsidRDefault="00DE3119" w:rsidP="000B4C26">
    <w:pPr>
      <w:pStyle w:val="a7"/>
      <w:tabs>
        <w:tab w:val="center" w:pos="5102"/>
        <w:tab w:val="left" w:pos="8130"/>
      </w:tabs>
    </w:pPr>
    <w:r>
      <w:tab/>
    </w:r>
    <w:r>
      <w:tab/>
    </w:r>
    <w:r>
      <w:tab/>
    </w:r>
    <w:sdt>
      <w:sdtPr>
        <w:id w:val="1784152198"/>
        <w:docPartObj>
          <w:docPartGallery w:val="Page Numbers (Bottom of Page)"/>
          <w:docPartUnique/>
        </w:docPartObj>
      </w:sdtPr>
      <w:sdtEndPr/>
      <w:sdtContent>
        <w:r>
          <w:fldChar w:fldCharType="begin"/>
        </w:r>
        <w:r>
          <w:instrText>PAGE   \* MERGEFORMAT</w:instrText>
        </w:r>
        <w:r>
          <w:fldChar w:fldCharType="separate"/>
        </w:r>
        <w:r w:rsidR="0020451E">
          <w:rPr>
            <w:noProof/>
          </w:rPr>
          <w:t>20</w:t>
        </w:r>
        <w:r>
          <w:fldChar w:fldCharType="end"/>
        </w:r>
      </w:sdtContent>
    </w:sdt>
    <w:r>
      <w:tab/>
    </w:r>
  </w:p>
  <w:p w:rsidR="00DE3119" w:rsidRDefault="00DE3119" w:rsidP="008C5FA9"/>
  <w:p w:rsidR="00DE3119" w:rsidRDefault="00DE3119" w:rsidP="008C5FA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0650194"/>
      <w:docPartObj>
        <w:docPartGallery w:val="Page Numbers (Bottom of Page)"/>
        <w:docPartUnique/>
      </w:docPartObj>
    </w:sdtPr>
    <w:sdtEndPr/>
    <w:sdtContent>
      <w:p w:rsidR="00DE3119" w:rsidRDefault="00DE3119" w:rsidP="008C5FA9">
        <w:pPr>
          <w:pStyle w:val="a7"/>
        </w:pPr>
        <w:r>
          <w:fldChar w:fldCharType="begin"/>
        </w:r>
        <w:r>
          <w:instrText>PAGE   \* MERGEFORMAT</w:instrText>
        </w:r>
        <w:r>
          <w:fldChar w:fldCharType="separate"/>
        </w:r>
        <w:r>
          <w:rPr>
            <w:noProof/>
          </w:rPr>
          <w:t>2</w:t>
        </w:r>
        <w:r>
          <w:fldChar w:fldCharType="end"/>
        </w:r>
      </w:p>
    </w:sdtContent>
  </w:sdt>
  <w:p w:rsidR="00DE3119" w:rsidRDefault="00DE3119" w:rsidP="008C5FA9"/>
  <w:p w:rsidR="00DE3119" w:rsidRDefault="00DE3119" w:rsidP="008C5F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230" w:rsidRDefault="00F96230" w:rsidP="008C5FA9">
      <w:r>
        <w:separator/>
      </w:r>
    </w:p>
    <w:p w:rsidR="00F96230" w:rsidRDefault="00F96230" w:rsidP="008C5FA9"/>
    <w:p w:rsidR="00F96230" w:rsidRDefault="00F96230" w:rsidP="008C5FA9"/>
  </w:footnote>
  <w:footnote w:type="continuationSeparator" w:id="0">
    <w:p w:rsidR="00F96230" w:rsidRDefault="00F96230" w:rsidP="008C5FA9">
      <w:r>
        <w:continuationSeparator/>
      </w:r>
    </w:p>
    <w:p w:rsidR="00F96230" w:rsidRDefault="00F96230" w:rsidP="008C5FA9"/>
    <w:p w:rsidR="00F96230" w:rsidRDefault="00F96230" w:rsidP="008C5F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119" w:rsidRDefault="00DE3119" w:rsidP="008C5FA9"/>
  <w:p w:rsidR="00DE3119" w:rsidRDefault="00DE3119" w:rsidP="008C5FA9"/>
  <w:p w:rsidR="00DE3119" w:rsidRDefault="00DE3119" w:rsidP="008C5FA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119" w:rsidRDefault="00DE3119" w:rsidP="008C5FA9">
    <w:pPr>
      <w:pStyle w:val="a5"/>
    </w:pPr>
  </w:p>
  <w:p w:rsidR="00DE3119" w:rsidRDefault="00DE3119" w:rsidP="008C5FA9"/>
  <w:p w:rsidR="00DE3119" w:rsidRDefault="00DE3119" w:rsidP="008C5FA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119" w:rsidRDefault="00DE3119" w:rsidP="008C5FA9">
    <w:pPr>
      <w:pStyle w:val="a5"/>
    </w:pPr>
  </w:p>
  <w:p w:rsidR="00DE3119" w:rsidRDefault="00DE3119" w:rsidP="008C5FA9"/>
  <w:p w:rsidR="00DE3119" w:rsidRDefault="00DE3119" w:rsidP="008C5FA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44708"/>
    <w:multiLevelType w:val="hybridMultilevel"/>
    <w:tmpl w:val="A80202C0"/>
    <w:lvl w:ilvl="0" w:tplc="D390CAC0">
      <w:start w:val="1"/>
      <w:numFmt w:val="bullet"/>
      <w:pStyle w:val="4"/>
      <w:lvlText w:val=""/>
      <w:lvlJc w:val="left"/>
      <w:pPr>
        <w:ind w:left="2061" w:hanging="360"/>
      </w:pPr>
      <w:rPr>
        <w:rFonts w:ascii="Wingdings" w:hAnsi="Wingdings" w:hint="default"/>
      </w:rPr>
    </w:lvl>
    <w:lvl w:ilvl="1" w:tplc="04190003" w:tentative="1">
      <w:start w:val="1"/>
      <w:numFmt w:val="bullet"/>
      <w:lvlText w:val="o"/>
      <w:lvlJc w:val="left"/>
      <w:pPr>
        <w:ind w:left="2781" w:hanging="360"/>
      </w:pPr>
      <w:rPr>
        <w:rFonts w:ascii="Courier New" w:hAnsi="Courier New" w:cs="Courier New" w:hint="default"/>
      </w:rPr>
    </w:lvl>
    <w:lvl w:ilvl="2" w:tplc="04190005" w:tentative="1">
      <w:start w:val="1"/>
      <w:numFmt w:val="bullet"/>
      <w:lvlText w:val=""/>
      <w:lvlJc w:val="left"/>
      <w:pPr>
        <w:ind w:left="3501" w:hanging="360"/>
      </w:pPr>
      <w:rPr>
        <w:rFonts w:ascii="Wingdings" w:hAnsi="Wingdings" w:hint="default"/>
      </w:rPr>
    </w:lvl>
    <w:lvl w:ilvl="3" w:tplc="04190001" w:tentative="1">
      <w:start w:val="1"/>
      <w:numFmt w:val="bullet"/>
      <w:lvlText w:val=""/>
      <w:lvlJc w:val="left"/>
      <w:pPr>
        <w:ind w:left="4221" w:hanging="360"/>
      </w:pPr>
      <w:rPr>
        <w:rFonts w:ascii="Symbol" w:hAnsi="Symbol" w:hint="default"/>
      </w:rPr>
    </w:lvl>
    <w:lvl w:ilvl="4" w:tplc="04190003" w:tentative="1">
      <w:start w:val="1"/>
      <w:numFmt w:val="bullet"/>
      <w:lvlText w:val="o"/>
      <w:lvlJc w:val="left"/>
      <w:pPr>
        <w:ind w:left="4941" w:hanging="360"/>
      </w:pPr>
      <w:rPr>
        <w:rFonts w:ascii="Courier New" w:hAnsi="Courier New" w:cs="Courier New" w:hint="default"/>
      </w:rPr>
    </w:lvl>
    <w:lvl w:ilvl="5" w:tplc="04190005" w:tentative="1">
      <w:start w:val="1"/>
      <w:numFmt w:val="bullet"/>
      <w:lvlText w:val=""/>
      <w:lvlJc w:val="left"/>
      <w:pPr>
        <w:ind w:left="5661" w:hanging="360"/>
      </w:pPr>
      <w:rPr>
        <w:rFonts w:ascii="Wingdings" w:hAnsi="Wingdings" w:hint="default"/>
      </w:rPr>
    </w:lvl>
    <w:lvl w:ilvl="6" w:tplc="04190001" w:tentative="1">
      <w:start w:val="1"/>
      <w:numFmt w:val="bullet"/>
      <w:lvlText w:val=""/>
      <w:lvlJc w:val="left"/>
      <w:pPr>
        <w:ind w:left="6381" w:hanging="360"/>
      </w:pPr>
      <w:rPr>
        <w:rFonts w:ascii="Symbol" w:hAnsi="Symbol" w:hint="default"/>
      </w:rPr>
    </w:lvl>
    <w:lvl w:ilvl="7" w:tplc="04190003" w:tentative="1">
      <w:start w:val="1"/>
      <w:numFmt w:val="bullet"/>
      <w:lvlText w:val="o"/>
      <w:lvlJc w:val="left"/>
      <w:pPr>
        <w:ind w:left="7101" w:hanging="360"/>
      </w:pPr>
      <w:rPr>
        <w:rFonts w:ascii="Courier New" w:hAnsi="Courier New" w:cs="Courier New" w:hint="default"/>
      </w:rPr>
    </w:lvl>
    <w:lvl w:ilvl="8" w:tplc="04190005" w:tentative="1">
      <w:start w:val="1"/>
      <w:numFmt w:val="bullet"/>
      <w:lvlText w:val=""/>
      <w:lvlJc w:val="left"/>
      <w:pPr>
        <w:ind w:left="7821" w:hanging="360"/>
      </w:pPr>
      <w:rPr>
        <w:rFonts w:ascii="Wingdings" w:hAnsi="Wingdings" w:hint="default"/>
      </w:rPr>
    </w:lvl>
  </w:abstractNum>
  <w:abstractNum w:abstractNumId="1" w15:restartNumberingAfterBreak="0">
    <w:nsid w:val="076C5C20"/>
    <w:multiLevelType w:val="hybridMultilevel"/>
    <w:tmpl w:val="2820AC7E"/>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 w15:restartNumberingAfterBreak="0">
    <w:nsid w:val="11495CF7"/>
    <w:multiLevelType w:val="hybridMultilevel"/>
    <w:tmpl w:val="EEDAAF6E"/>
    <w:lvl w:ilvl="0" w:tplc="673CD528">
      <w:start w:val="1"/>
      <w:numFmt w:val="bullet"/>
      <w:lvlText w:val="–"/>
      <w:lvlJc w:val="left"/>
      <w:pPr>
        <w:tabs>
          <w:tab w:val="num" w:pos="1755"/>
        </w:tabs>
        <w:ind w:left="1755" w:hanging="360"/>
      </w:pPr>
      <w:rPr>
        <w:rFonts w:ascii="Arial" w:hAnsi="Aria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3" w15:restartNumberingAfterBreak="0">
    <w:nsid w:val="13BA77A7"/>
    <w:multiLevelType w:val="multilevel"/>
    <w:tmpl w:val="E3FE46A8"/>
    <w:lvl w:ilvl="0">
      <w:start w:val="1"/>
      <w:numFmt w:val="bullet"/>
      <w:pStyle w:val="phlistordered1"/>
      <w:lvlText w:val=""/>
      <w:lvlJc w:val="left"/>
      <w:pPr>
        <w:tabs>
          <w:tab w:val="num" w:pos="1068"/>
        </w:tabs>
        <w:ind w:left="1068" w:hanging="360"/>
      </w:pPr>
      <w:rPr>
        <w:rFonts w:ascii="Symbol" w:hAnsi="Symbol" w:hint="default"/>
      </w:rPr>
    </w:lvl>
    <w:lvl w:ilvl="1">
      <w:start w:val="1"/>
      <w:numFmt w:val="decimal"/>
      <w:lvlText w:val="%2)"/>
      <w:lvlJc w:val="left"/>
      <w:pPr>
        <w:tabs>
          <w:tab w:val="num" w:pos="1428"/>
        </w:tabs>
        <w:ind w:left="1428" w:hanging="360"/>
      </w:pPr>
      <w:rPr>
        <w:rFonts w:hint="default"/>
      </w:rPr>
    </w:lvl>
    <w:lvl w:ilvl="2">
      <w:start w:val="1"/>
      <w:numFmt w:val="lowerRoman"/>
      <w:lvlText w:val="%3)"/>
      <w:lvlJc w:val="left"/>
      <w:pPr>
        <w:tabs>
          <w:tab w:val="num" w:pos="1788"/>
        </w:tabs>
        <w:ind w:left="1788" w:hanging="360"/>
      </w:pPr>
      <w:rPr>
        <w:rFonts w:hint="default"/>
      </w:rPr>
    </w:lvl>
    <w:lvl w:ilvl="3">
      <w:start w:val="1"/>
      <w:numFmt w:val="decimal"/>
      <w:lvlText w:val="(%4)"/>
      <w:lvlJc w:val="left"/>
      <w:pPr>
        <w:tabs>
          <w:tab w:val="num" w:pos="2148"/>
        </w:tabs>
        <w:ind w:left="2148" w:hanging="360"/>
      </w:pPr>
      <w:rPr>
        <w:rFonts w:hint="default"/>
      </w:rPr>
    </w:lvl>
    <w:lvl w:ilvl="4">
      <w:start w:val="1"/>
      <w:numFmt w:val="lowerLetter"/>
      <w:lvlText w:val="(%5)"/>
      <w:lvlJc w:val="left"/>
      <w:pPr>
        <w:tabs>
          <w:tab w:val="num" w:pos="2508"/>
        </w:tabs>
        <w:ind w:left="2508" w:hanging="360"/>
      </w:pPr>
      <w:rPr>
        <w:rFonts w:hint="default"/>
      </w:rPr>
    </w:lvl>
    <w:lvl w:ilvl="5">
      <w:start w:val="1"/>
      <w:numFmt w:val="lowerRoman"/>
      <w:lvlText w:val="(%6)"/>
      <w:lvlJc w:val="left"/>
      <w:pPr>
        <w:tabs>
          <w:tab w:val="num" w:pos="2868"/>
        </w:tabs>
        <w:ind w:left="2868" w:hanging="360"/>
      </w:pPr>
      <w:rPr>
        <w:rFonts w:hint="default"/>
      </w:rPr>
    </w:lvl>
    <w:lvl w:ilvl="6">
      <w:start w:val="1"/>
      <w:numFmt w:val="decimal"/>
      <w:lvlText w:val="%7."/>
      <w:lvlJc w:val="left"/>
      <w:pPr>
        <w:tabs>
          <w:tab w:val="num" w:pos="3228"/>
        </w:tabs>
        <w:ind w:left="3228" w:hanging="360"/>
      </w:pPr>
      <w:rPr>
        <w:rFonts w:hint="default"/>
      </w:rPr>
    </w:lvl>
    <w:lvl w:ilvl="7">
      <w:start w:val="1"/>
      <w:numFmt w:val="lowerLetter"/>
      <w:lvlText w:val="%8."/>
      <w:lvlJc w:val="left"/>
      <w:pPr>
        <w:tabs>
          <w:tab w:val="num" w:pos="3588"/>
        </w:tabs>
        <w:ind w:left="3588" w:hanging="360"/>
      </w:pPr>
      <w:rPr>
        <w:rFonts w:hint="default"/>
      </w:rPr>
    </w:lvl>
    <w:lvl w:ilvl="8">
      <w:start w:val="1"/>
      <w:numFmt w:val="lowerRoman"/>
      <w:lvlText w:val="%9."/>
      <w:lvlJc w:val="left"/>
      <w:pPr>
        <w:tabs>
          <w:tab w:val="num" w:pos="3948"/>
        </w:tabs>
        <w:ind w:left="3948" w:hanging="360"/>
      </w:pPr>
      <w:rPr>
        <w:rFonts w:hint="default"/>
      </w:rPr>
    </w:lvl>
  </w:abstractNum>
  <w:abstractNum w:abstractNumId="4" w15:restartNumberingAfterBreak="0">
    <w:nsid w:val="14595A94"/>
    <w:multiLevelType w:val="hybridMultilevel"/>
    <w:tmpl w:val="495CBFEA"/>
    <w:lvl w:ilvl="0" w:tplc="0930B2E0">
      <w:start w:val="1"/>
      <w:numFmt w:val="bullet"/>
      <w:pStyle w:val="1"/>
      <w:lvlText w:val="-"/>
      <w:lvlJc w:val="left"/>
      <w:pPr>
        <w:tabs>
          <w:tab w:val="num" w:pos="1276"/>
        </w:tabs>
        <w:ind w:left="1276" w:hanging="283"/>
      </w:pPr>
      <w:rPr>
        <w:rFonts w:ascii="Courier New" w:hAnsi="Courier New" w:hint="default"/>
      </w:rPr>
    </w:lvl>
    <w:lvl w:ilvl="1" w:tplc="04190019">
      <w:start w:val="1"/>
      <w:numFmt w:val="bullet"/>
      <w:lvlText w:val="o"/>
      <w:lvlJc w:val="left"/>
      <w:pPr>
        <w:tabs>
          <w:tab w:val="num" w:pos="2149"/>
        </w:tabs>
        <w:ind w:left="2149" w:hanging="360"/>
      </w:pPr>
      <w:rPr>
        <w:rFonts w:ascii="Courier New" w:hAnsi="Courier New" w:cs="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184C60F0"/>
    <w:multiLevelType w:val="singleLevel"/>
    <w:tmpl w:val="8CA64726"/>
    <w:lvl w:ilvl="0">
      <w:start w:val="1"/>
      <w:numFmt w:val="bullet"/>
      <w:pStyle w:val="a"/>
      <w:lvlText w:val="–"/>
      <w:lvlJc w:val="left"/>
      <w:pPr>
        <w:tabs>
          <w:tab w:val="num" w:pos="984"/>
        </w:tabs>
        <w:ind w:left="0" w:firstLine="624"/>
      </w:pPr>
      <w:rPr>
        <w:rFonts w:ascii="Times New Roman" w:hAnsi="Times New Roman" w:cs="Times New Roman" w:hint="default"/>
      </w:rPr>
    </w:lvl>
  </w:abstractNum>
  <w:abstractNum w:abstractNumId="6" w15:restartNumberingAfterBreak="0">
    <w:nsid w:val="19952A7E"/>
    <w:multiLevelType w:val="hybridMultilevel"/>
    <w:tmpl w:val="68947266"/>
    <w:lvl w:ilvl="0" w:tplc="673CD528">
      <w:start w:val="1"/>
      <w:numFmt w:val="bullet"/>
      <w:pStyle w:val="phlistitemized2"/>
      <w:lvlText w:val="–"/>
      <w:lvlJc w:val="left"/>
      <w:pPr>
        <w:tabs>
          <w:tab w:val="num" w:pos="1757"/>
        </w:tabs>
        <w:ind w:left="1757" w:hanging="360"/>
      </w:pPr>
      <w:rPr>
        <w:rFonts w:ascii="Arial" w:hAnsi="Arial" w:hint="default"/>
      </w:rPr>
    </w:lvl>
    <w:lvl w:ilvl="1" w:tplc="04190019" w:tentative="1">
      <w:start w:val="1"/>
      <w:numFmt w:val="lowerLetter"/>
      <w:lvlText w:val="%2."/>
      <w:lvlJc w:val="left"/>
      <w:pPr>
        <w:tabs>
          <w:tab w:val="num" w:pos="2477"/>
        </w:tabs>
        <w:ind w:left="2477" w:hanging="360"/>
      </w:pPr>
    </w:lvl>
    <w:lvl w:ilvl="2" w:tplc="0419001B" w:tentative="1">
      <w:start w:val="1"/>
      <w:numFmt w:val="lowerRoman"/>
      <w:lvlText w:val="%3."/>
      <w:lvlJc w:val="right"/>
      <w:pPr>
        <w:tabs>
          <w:tab w:val="num" w:pos="3197"/>
        </w:tabs>
        <w:ind w:left="3197" w:hanging="180"/>
      </w:pPr>
    </w:lvl>
    <w:lvl w:ilvl="3" w:tplc="0419000F" w:tentative="1">
      <w:start w:val="1"/>
      <w:numFmt w:val="decimal"/>
      <w:lvlText w:val="%4."/>
      <w:lvlJc w:val="left"/>
      <w:pPr>
        <w:tabs>
          <w:tab w:val="num" w:pos="3917"/>
        </w:tabs>
        <w:ind w:left="3917" w:hanging="360"/>
      </w:pPr>
    </w:lvl>
    <w:lvl w:ilvl="4" w:tplc="04190019" w:tentative="1">
      <w:start w:val="1"/>
      <w:numFmt w:val="lowerLetter"/>
      <w:lvlText w:val="%5."/>
      <w:lvlJc w:val="left"/>
      <w:pPr>
        <w:tabs>
          <w:tab w:val="num" w:pos="4637"/>
        </w:tabs>
        <w:ind w:left="4637" w:hanging="360"/>
      </w:pPr>
    </w:lvl>
    <w:lvl w:ilvl="5" w:tplc="0419001B" w:tentative="1">
      <w:start w:val="1"/>
      <w:numFmt w:val="lowerRoman"/>
      <w:lvlText w:val="%6."/>
      <w:lvlJc w:val="right"/>
      <w:pPr>
        <w:tabs>
          <w:tab w:val="num" w:pos="5357"/>
        </w:tabs>
        <w:ind w:left="5357" w:hanging="180"/>
      </w:pPr>
    </w:lvl>
    <w:lvl w:ilvl="6" w:tplc="0419000F" w:tentative="1">
      <w:start w:val="1"/>
      <w:numFmt w:val="decimal"/>
      <w:lvlText w:val="%7."/>
      <w:lvlJc w:val="left"/>
      <w:pPr>
        <w:tabs>
          <w:tab w:val="num" w:pos="6077"/>
        </w:tabs>
        <w:ind w:left="6077" w:hanging="360"/>
      </w:pPr>
    </w:lvl>
    <w:lvl w:ilvl="7" w:tplc="04190019" w:tentative="1">
      <w:start w:val="1"/>
      <w:numFmt w:val="lowerLetter"/>
      <w:lvlText w:val="%8."/>
      <w:lvlJc w:val="left"/>
      <w:pPr>
        <w:tabs>
          <w:tab w:val="num" w:pos="6797"/>
        </w:tabs>
        <w:ind w:left="6797" w:hanging="360"/>
      </w:pPr>
    </w:lvl>
    <w:lvl w:ilvl="8" w:tplc="0419001B" w:tentative="1">
      <w:start w:val="1"/>
      <w:numFmt w:val="lowerRoman"/>
      <w:lvlText w:val="%9."/>
      <w:lvlJc w:val="right"/>
      <w:pPr>
        <w:tabs>
          <w:tab w:val="num" w:pos="7517"/>
        </w:tabs>
        <w:ind w:left="7517" w:hanging="180"/>
      </w:pPr>
    </w:lvl>
  </w:abstractNum>
  <w:abstractNum w:abstractNumId="7" w15:restartNumberingAfterBreak="0">
    <w:nsid w:val="23FF35DE"/>
    <w:multiLevelType w:val="hybridMultilevel"/>
    <w:tmpl w:val="D2E4ECD8"/>
    <w:lvl w:ilvl="0" w:tplc="E07A4078">
      <w:start w:val="1"/>
      <w:numFmt w:val="bullet"/>
      <w:pStyle w:val="3"/>
      <w:lvlText w:val=""/>
      <w:lvlJc w:val="left"/>
      <w:pPr>
        <w:ind w:left="1344" w:hanging="360"/>
      </w:pPr>
      <w:rPr>
        <w:rFonts w:ascii="Wingdings" w:hAnsi="Wingdings"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8" w15:restartNumberingAfterBreak="0">
    <w:nsid w:val="3C9300B4"/>
    <w:multiLevelType w:val="hybridMultilevel"/>
    <w:tmpl w:val="0C22EFAC"/>
    <w:lvl w:ilvl="0" w:tplc="517694EA">
      <w:start w:val="1"/>
      <w:numFmt w:val="bullet"/>
      <w:pStyle w:val="2"/>
      <w:lvlText w:val="o"/>
      <w:lvlJc w:val="left"/>
      <w:pPr>
        <w:ind w:left="1713" w:hanging="360"/>
      </w:pPr>
      <w:rPr>
        <w:rFonts w:ascii="Courier New" w:hAnsi="Courier New" w:cs="Courier New"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 w15:restartNumberingAfterBreak="0">
    <w:nsid w:val="457C5D42"/>
    <w:multiLevelType w:val="hybridMultilevel"/>
    <w:tmpl w:val="D562CB42"/>
    <w:lvl w:ilvl="0" w:tplc="673CD528">
      <w:start w:val="1"/>
      <w:numFmt w:val="bullet"/>
      <w:lvlText w:val="–"/>
      <w:lvlJc w:val="left"/>
      <w:pPr>
        <w:tabs>
          <w:tab w:val="num" w:pos="1755"/>
        </w:tabs>
        <w:ind w:left="1755" w:hanging="360"/>
      </w:pPr>
      <w:rPr>
        <w:rFonts w:ascii="Arial" w:hAnsi="Arial" w:hint="default"/>
      </w:rPr>
    </w:lvl>
    <w:lvl w:ilvl="1" w:tplc="04190019" w:tentative="1">
      <w:start w:val="1"/>
      <w:numFmt w:val="lowerLetter"/>
      <w:lvlText w:val="%2."/>
      <w:lvlJc w:val="left"/>
      <w:pPr>
        <w:tabs>
          <w:tab w:val="num" w:pos="2340"/>
        </w:tabs>
        <w:ind w:left="2340" w:hanging="360"/>
      </w:pPr>
    </w:lvl>
    <w:lvl w:ilvl="2" w:tplc="673CD528">
      <w:start w:val="1"/>
      <w:numFmt w:val="bullet"/>
      <w:lvlText w:val="–"/>
      <w:lvlJc w:val="left"/>
      <w:pPr>
        <w:tabs>
          <w:tab w:val="num" w:pos="3060"/>
        </w:tabs>
        <w:ind w:left="3060" w:hanging="180"/>
      </w:pPr>
      <w:rPr>
        <w:rFonts w:ascii="Arial" w:hAnsi="Arial" w:hint="default"/>
      </w:r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0" w15:restartNumberingAfterBreak="0">
    <w:nsid w:val="4BFB32A9"/>
    <w:multiLevelType w:val="multilevel"/>
    <w:tmpl w:val="10B09B16"/>
    <w:styleLink w:val="phadditiontitle"/>
    <w:lvl w:ilvl="0">
      <w:start w:val="1"/>
      <w:numFmt w:val="upperLetter"/>
      <w:pStyle w:val="phadditiontitle1"/>
      <w:lvlText w:val="Приложение %1"/>
      <w:lvlJc w:val="left"/>
      <w:pPr>
        <w:tabs>
          <w:tab w:val="num" w:pos="0"/>
        </w:tabs>
        <w:ind w:left="0" w:firstLine="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11" w15:restartNumberingAfterBreak="0">
    <w:nsid w:val="60C70092"/>
    <w:multiLevelType w:val="singleLevel"/>
    <w:tmpl w:val="FA8A041E"/>
    <w:lvl w:ilvl="0">
      <w:start w:val="1"/>
      <w:numFmt w:val="decimal"/>
      <w:pStyle w:val="10"/>
      <w:lvlText w:val="%1)"/>
      <w:lvlJc w:val="left"/>
      <w:pPr>
        <w:tabs>
          <w:tab w:val="num" w:pos="987"/>
        </w:tabs>
        <w:ind w:left="0" w:firstLine="624"/>
      </w:pPr>
      <w:rPr>
        <w:rFonts w:hint="default"/>
      </w:rPr>
    </w:lvl>
  </w:abstractNum>
  <w:abstractNum w:abstractNumId="12" w15:restartNumberingAfterBreak="0">
    <w:nsid w:val="63EC2B42"/>
    <w:multiLevelType w:val="hybridMultilevel"/>
    <w:tmpl w:val="E8303FC0"/>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CEB49B0"/>
    <w:multiLevelType w:val="hybridMultilevel"/>
    <w:tmpl w:val="4CDE569C"/>
    <w:lvl w:ilvl="0" w:tplc="CA90A696">
      <w:start w:val="1"/>
      <w:numFmt w:val="decimal"/>
      <w:pStyle w:val="11"/>
      <w:lvlText w:val="%1"/>
      <w:lvlJc w:val="left"/>
      <w:pPr>
        <w:tabs>
          <w:tab w:val="num" w:pos="814"/>
        </w:tabs>
        <w:ind w:left="0" w:firstLine="454"/>
      </w:pPr>
    </w:lvl>
    <w:lvl w:ilvl="1" w:tplc="5170CC66" w:tentative="1">
      <w:start w:val="1"/>
      <w:numFmt w:val="lowerLetter"/>
      <w:lvlText w:val="%2."/>
      <w:lvlJc w:val="left"/>
      <w:pPr>
        <w:tabs>
          <w:tab w:val="num" w:pos="1440"/>
        </w:tabs>
        <w:ind w:left="1440" w:hanging="360"/>
      </w:pPr>
    </w:lvl>
    <w:lvl w:ilvl="2" w:tplc="20466D3E" w:tentative="1">
      <w:start w:val="1"/>
      <w:numFmt w:val="lowerRoman"/>
      <w:lvlText w:val="%3."/>
      <w:lvlJc w:val="right"/>
      <w:pPr>
        <w:tabs>
          <w:tab w:val="num" w:pos="2160"/>
        </w:tabs>
        <w:ind w:left="2160" w:hanging="180"/>
      </w:pPr>
    </w:lvl>
    <w:lvl w:ilvl="3" w:tplc="7D5E14A4" w:tentative="1">
      <w:start w:val="1"/>
      <w:numFmt w:val="decimal"/>
      <w:lvlText w:val="%4."/>
      <w:lvlJc w:val="left"/>
      <w:pPr>
        <w:tabs>
          <w:tab w:val="num" w:pos="2880"/>
        </w:tabs>
        <w:ind w:left="2880" w:hanging="360"/>
      </w:pPr>
    </w:lvl>
    <w:lvl w:ilvl="4" w:tplc="556437A0" w:tentative="1">
      <w:start w:val="1"/>
      <w:numFmt w:val="lowerLetter"/>
      <w:lvlText w:val="%5."/>
      <w:lvlJc w:val="left"/>
      <w:pPr>
        <w:tabs>
          <w:tab w:val="num" w:pos="3600"/>
        </w:tabs>
        <w:ind w:left="3600" w:hanging="360"/>
      </w:pPr>
    </w:lvl>
    <w:lvl w:ilvl="5" w:tplc="6F50DFE8" w:tentative="1">
      <w:start w:val="1"/>
      <w:numFmt w:val="lowerRoman"/>
      <w:lvlText w:val="%6."/>
      <w:lvlJc w:val="right"/>
      <w:pPr>
        <w:tabs>
          <w:tab w:val="num" w:pos="4320"/>
        </w:tabs>
        <w:ind w:left="4320" w:hanging="180"/>
      </w:pPr>
    </w:lvl>
    <w:lvl w:ilvl="6" w:tplc="60B6BBBC" w:tentative="1">
      <w:start w:val="1"/>
      <w:numFmt w:val="decimal"/>
      <w:lvlText w:val="%7."/>
      <w:lvlJc w:val="left"/>
      <w:pPr>
        <w:tabs>
          <w:tab w:val="num" w:pos="5040"/>
        </w:tabs>
        <w:ind w:left="5040" w:hanging="360"/>
      </w:pPr>
    </w:lvl>
    <w:lvl w:ilvl="7" w:tplc="D0BC7714" w:tentative="1">
      <w:start w:val="1"/>
      <w:numFmt w:val="lowerLetter"/>
      <w:lvlText w:val="%8."/>
      <w:lvlJc w:val="left"/>
      <w:pPr>
        <w:tabs>
          <w:tab w:val="num" w:pos="5760"/>
        </w:tabs>
        <w:ind w:left="5760" w:hanging="360"/>
      </w:pPr>
    </w:lvl>
    <w:lvl w:ilvl="8" w:tplc="D0AC08B4" w:tentative="1">
      <w:start w:val="1"/>
      <w:numFmt w:val="lowerRoman"/>
      <w:lvlText w:val="%9."/>
      <w:lvlJc w:val="right"/>
      <w:pPr>
        <w:tabs>
          <w:tab w:val="num" w:pos="6480"/>
        </w:tabs>
        <w:ind w:left="6480" w:hanging="180"/>
      </w:pPr>
    </w:lvl>
  </w:abstractNum>
  <w:abstractNum w:abstractNumId="14" w15:restartNumberingAfterBreak="0">
    <w:nsid w:val="71DD0176"/>
    <w:multiLevelType w:val="hybridMultilevel"/>
    <w:tmpl w:val="E78214C2"/>
    <w:lvl w:ilvl="0" w:tplc="CD2EDD6E">
      <w:start w:val="1"/>
      <w:numFmt w:val="bullet"/>
      <w:pStyle w:val="12"/>
      <w:lvlText w:val=""/>
      <w:lvlJc w:val="left"/>
      <w:pPr>
        <w:ind w:left="984" w:hanging="360"/>
      </w:pPr>
      <w:rPr>
        <w:rFonts w:ascii="Symbol" w:hAnsi="Symbol" w:hint="default"/>
      </w:rPr>
    </w:lvl>
    <w:lvl w:ilvl="1" w:tplc="851C159A" w:tentative="1">
      <w:start w:val="1"/>
      <w:numFmt w:val="bullet"/>
      <w:lvlText w:val="o"/>
      <w:lvlJc w:val="left"/>
      <w:pPr>
        <w:tabs>
          <w:tab w:val="num" w:pos="1440"/>
        </w:tabs>
        <w:ind w:left="1440" w:hanging="360"/>
      </w:pPr>
      <w:rPr>
        <w:rFonts w:ascii="Courier New" w:hAnsi="Courier New" w:cs="Courier New" w:hint="default"/>
      </w:rPr>
    </w:lvl>
    <w:lvl w:ilvl="2" w:tplc="170EC1FA" w:tentative="1">
      <w:start w:val="1"/>
      <w:numFmt w:val="bullet"/>
      <w:lvlText w:val=""/>
      <w:lvlJc w:val="left"/>
      <w:pPr>
        <w:tabs>
          <w:tab w:val="num" w:pos="2160"/>
        </w:tabs>
        <w:ind w:left="2160" w:hanging="360"/>
      </w:pPr>
      <w:rPr>
        <w:rFonts w:ascii="Wingdings" w:hAnsi="Wingdings" w:hint="default"/>
      </w:rPr>
    </w:lvl>
    <w:lvl w:ilvl="3" w:tplc="4A1EAFCC" w:tentative="1">
      <w:start w:val="1"/>
      <w:numFmt w:val="bullet"/>
      <w:lvlText w:val=""/>
      <w:lvlJc w:val="left"/>
      <w:pPr>
        <w:tabs>
          <w:tab w:val="num" w:pos="2880"/>
        </w:tabs>
        <w:ind w:left="2880" w:hanging="360"/>
      </w:pPr>
      <w:rPr>
        <w:rFonts w:ascii="Symbol" w:hAnsi="Symbol" w:hint="default"/>
      </w:rPr>
    </w:lvl>
    <w:lvl w:ilvl="4" w:tplc="AD82F9BE" w:tentative="1">
      <w:start w:val="1"/>
      <w:numFmt w:val="bullet"/>
      <w:lvlText w:val="o"/>
      <w:lvlJc w:val="left"/>
      <w:pPr>
        <w:tabs>
          <w:tab w:val="num" w:pos="3600"/>
        </w:tabs>
        <w:ind w:left="3600" w:hanging="360"/>
      </w:pPr>
      <w:rPr>
        <w:rFonts w:ascii="Courier New" w:hAnsi="Courier New" w:cs="Courier New" w:hint="default"/>
      </w:rPr>
    </w:lvl>
    <w:lvl w:ilvl="5" w:tplc="78444F6A" w:tentative="1">
      <w:start w:val="1"/>
      <w:numFmt w:val="bullet"/>
      <w:lvlText w:val=""/>
      <w:lvlJc w:val="left"/>
      <w:pPr>
        <w:tabs>
          <w:tab w:val="num" w:pos="4320"/>
        </w:tabs>
        <w:ind w:left="4320" w:hanging="360"/>
      </w:pPr>
      <w:rPr>
        <w:rFonts w:ascii="Wingdings" w:hAnsi="Wingdings" w:hint="default"/>
      </w:rPr>
    </w:lvl>
    <w:lvl w:ilvl="6" w:tplc="280C9ADA" w:tentative="1">
      <w:start w:val="1"/>
      <w:numFmt w:val="bullet"/>
      <w:lvlText w:val=""/>
      <w:lvlJc w:val="left"/>
      <w:pPr>
        <w:tabs>
          <w:tab w:val="num" w:pos="5040"/>
        </w:tabs>
        <w:ind w:left="5040" w:hanging="360"/>
      </w:pPr>
      <w:rPr>
        <w:rFonts w:ascii="Symbol" w:hAnsi="Symbol" w:hint="default"/>
      </w:rPr>
    </w:lvl>
    <w:lvl w:ilvl="7" w:tplc="3E20A064" w:tentative="1">
      <w:start w:val="1"/>
      <w:numFmt w:val="bullet"/>
      <w:lvlText w:val="o"/>
      <w:lvlJc w:val="left"/>
      <w:pPr>
        <w:tabs>
          <w:tab w:val="num" w:pos="5760"/>
        </w:tabs>
        <w:ind w:left="5760" w:hanging="360"/>
      </w:pPr>
      <w:rPr>
        <w:rFonts w:ascii="Courier New" w:hAnsi="Courier New" w:cs="Courier New" w:hint="default"/>
      </w:rPr>
    </w:lvl>
    <w:lvl w:ilvl="8" w:tplc="860E6F0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012FC2"/>
    <w:multiLevelType w:val="multilevel"/>
    <w:tmpl w:val="CF94FCC2"/>
    <w:lvl w:ilvl="0">
      <w:start w:val="1"/>
      <w:numFmt w:val="decimal"/>
      <w:lvlText w:val="%1"/>
      <w:lvlJc w:val="left"/>
      <w:pPr>
        <w:ind w:left="716"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3985345"/>
    <w:multiLevelType w:val="hybridMultilevel"/>
    <w:tmpl w:val="82707E62"/>
    <w:lvl w:ilvl="0" w:tplc="AD8C8AA2">
      <w:start w:val="1"/>
      <w:numFmt w:val="decimal"/>
      <w:pStyle w:val="110"/>
      <w:lvlText w:val="1.%1)"/>
      <w:lvlJc w:val="left"/>
      <w:pPr>
        <w:ind w:left="1344" w:hanging="360"/>
      </w:pPr>
      <w:rPr>
        <w:rFonts w:hint="default"/>
      </w:rPr>
    </w:lvl>
    <w:lvl w:ilvl="1" w:tplc="04190019" w:tentative="1">
      <w:start w:val="1"/>
      <w:numFmt w:val="lowerLetter"/>
      <w:lvlText w:val="%2."/>
      <w:lvlJc w:val="left"/>
      <w:pPr>
        <w:ind w:left="2064" w:hanging="360"/>
      </w:pPr>
    </w:lvl>
    <w:lvl w:ilvl="2" w:tplc="0419001B" w:tentative="1">
      <w:start w:val="1"/>
      <w:numFmt w:val="lowerRoman"/>
      <w:lvlText w:val="%3."/>
      <w:lvlJc w:val="right"/>
      <w:pPr>
        <w:ind w:left="2784" w:hanging="180"/>
      </w:pPr>
    </w:lvl>
    <w:lvl w:ilvl="3" w:tplc="0419000F" w:tentative="1">
      <w:start w:val="1"/>
      <w:numFmt w:val="decimal"/>
      <w:lvlText w:val="%4."/>
      <w:lvlJc w:val="left"/>
      <w:pPr>
        <w:ind w:left="3504" w:hanging="360"/>
      </w:pPr>
    </w:lvl>
    <w:lvl w:ilvl="4" w:tplc="04190019" w:tentative="1">
      <w:start w:val="1"/>
      <w:numFmt w:val="lowerLetter"/>
      <w:lvlText w:val="%5."/>
      <w:lvlJc w:val="left"/>
      <w:pPr>
        <w:ind w:left="4224" w:hanging="360"/>
      </w:pPr>
    </w:lvl>
    <w:lvl w:ilvl="5" w:tplc="0419001B" w:tentative="1">
      <w:start w:val="1"/>
      <w:numFmt w:val="lowerRoman"/>
      <w:lvlText w:val="%6."/>
      <w:lvlJc w:val="right"/>
      <w:pPr>
        <w:ind w:left="4944" w:hanging="180"/>
      </w:pPr>
    </w:lvl>
    <w:lvl w:ilvl="6" w:tplc="0419000F" w:tentative="1">
      <w:start w:val="1"/>
      <w:numFmt w:val="decimal"/>
      <w:lvlText w:val="%7."/>
      <w:lvlJc w:val="left"/>
      <w:pPr>
        <w:ind w:left="5664" w:hanging="360"/>
      </w:pPr>
    </w:lvl>
    <w:lvl w:ilvl="7" w:tplc="04190019" w:tentative="1">
      <w:start w:val="1"/>
      <w:numFmt w:val="lowerLetter"/>
      <w:lvlText w:val="%8."/>
      <w:lvlJc w:val="left"/>
      <w:pPr>
        <w:ind w:left="6384" w:hanging="360"/>
      </w:pPr>
    </w:lvl>
    <w:lvl w:ilvl="8" w:tplc="0419001B" w:tentative="1">
      <w:start w:val="1"/>
      <w:numFmt w:val="lowerRoman"/>
      <w:lvlText w:val="%9."/>
      <w:lvlJc w:val="right"/>
      <w:pPr>
        <w:ind w:left="7104" w:hanging="180"/>
      </w:pPr>
    </w:lvl>
  </w:abstractNum>
  <w:abstractNum w:abstractNumId="17" w15:restartNumberingAfterBreak="0">
    <w:nsid w:val="75161AFA"/>
    <w:multiLevelType w:val="hybridMultilevel"/>
    <w:tmpl w:val="B62418C0"/>
    <w:lvl w:ilvl="0" w:tplc="F55ECC92">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BB10C89"/>
    <w:multiLevelType w:val="hybridMultilevel"/>
    <w:tmpl w:val="3A5C5B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7DCB2C0E"/>
    <w:multiLevelType w:val="multilevel"/>
    <w:tmpl w:val="C5CE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776642"/>
    <w:multiLevelType w:val="hybridMultilevel"/>
    <w:tmpl w:val="084C9B54"/>
    <w:lvl w:ilvl="0" w:tplc="7DD0012A">
      <w:start w:val="1"/>
      <w:numFmt w:val="decimal"/>
      <w:pStyle w:val="20"/>
      <w:lvlText w:val="%1)"/>
      <w:lvlJc w:val="left"/>
      <w:pPr>
        <w:tabs>
          <w:tab w:val="num" w:pos="1020"/>
        </w:tabs>
        <w:ind w:left="1020" w:hanging="340"/>
      </w:pPr>
      <w:rPr>
        <w:rFonts w:ascii="Century Gothic" w:hAnsi="Century Gothic" w:hint="default"/>
        <w:sz w:val="20"/>
        <w:szCs w:val="20"/>
      </w:rPr>
    </w:lvl>
    <w:lvl w:ilvl="1" w:tplc="F4589FA8" w:tentative="1">
      <w:start w:val="1"/>
      <w:numFmt w:val="lowerLetter"/>
      <w:lvlText w:val="%2."/>
      <w:lvlJc w:val="left"/>
      <w:pPr>
        <w:tabs>
          <w:tab w:val="num" w:pos="1440"/>
        </w:tabs>
        <w:ind w:left="1440" w:hanging="360"/>
      </w:pPr>
    </w:lvl>
    <w:lvl w:ilvl="2" w:tplc="6346E5FE" w:tentative="1">
      <w:start w:val="1"/>
      <w:numFmt w:val="lowerRoman"/>
      <w:lvlText w:val="%3."/>
      <w:lvlJc w:val="right"/>
      <w:pPr>
        <w:tabs>
          <w:tab w:val="num" w:pos="2160"/>
        </w:tabs>
        <w:ind w:left="2160" w:hanging="180"/>
      </w:pPr>
    </w:lvl>
    <w:lvl w:ilvl="3" w:tplc="F4DC6110" w:tentative="1">
      <w:start w:val="1"/>
      <w:numFmt w:val="decimal"/>
      <w:lvlText w:val="%4."/>
      <w:lvlJc w:val="left"/>
      <w:pPr>
        <w:tabs>
          <w:tab w:val="num" w:pos="2880"/>
        </w:tabs>
        <w:ind w:left="2880" w:hanging="360"/>
      </w:pPr>
    </w:lvl>
    <w:lvl w:ilvl="4" w:tplc="35A2E68A" w:tentative="1">
      <w:start w:val="1"/>
      <w:numFmt w:val="lowerLetter"/>
      <w:lvlText w:val="%5."/>
      <w:lvlJc w:val="left"/>
      <w:pPr>
        <w:tabs>
          <w:tab w:val="num" w:pos="3600"/>
        </w:tabs>
        <w:ind w:left="3600" w:hanging="360"/>
      </w:pPr>
    </w:lvl>
    <w:lvl w:ilvl="5" w:tplc="D8D4CA20" w:tentative="1">
      <w:start w:val="1"/>
      <w:numFmt w:val="lowerRoman"/>
      <w:lvlText w:val="%6."/>
      <w:lvlJc w:val="right"/>
      <w:pPr>
        <w:tabs>
          <w:tab w:val="num" w:pos="4320"/>
        </w:tabs>
        <w:ind w:left="4320" w:hanging="180"/>
      </w:pPr>
    </w:lvl>
    <w:lvl w:ilvl="6" w:tplc="CE004A70" w:tentative="1">
      <w:start w:val="1"/>
      <w:numFmt w:val="decimal"/>
      <w:lvlText w:val="%7."/>
      <w:lvlJc w:val="left"/>
      <w:pPr>
        <w:tabs>
          <w:tab w:val="num" w:pos="5040"/>
        </w:tabs>
        <w:ind w:left="5040" w:hanging="360"/>
      </w:pPr>
    </w:lvl>
    <w:lvl w:ilvl="7" w:tplc="2D380A9A" w:tentative="1">
      <w:start w:val="1"/>
      <w:numFmt w:val="lowerLetter"/>
      <w:lvlText w:val="%8."/>
      <w:lvlJc w:val="left"/>
      <w:pPr>
        <w:tabs>
          <w:tab w:val="num" w:pos="5760"/>
        </w:tabs>
        <w:ind w:left="5760" w:hanging="360"/>
      </w:pPr>
    </w:lvl>
    <w:lvl w:ilvl="8" w:tplc="335E2286" w:tentative="1">
      <w:start w:val="1"/>
      <w:numFmt w:val="lowerRoman"/>
      <w:lvlText w:val="%9."/>
      <w:lvlJc w:val="right"/>
      <w:pPr>
        <w:tabs>
          <w:tab w:val="num" w:pos="6480"/>
        </w:tabs>
        <w:ind w:left="6480" w:hanging="180"/>
      </w:pPr>
    </w:lvl>
  </w:abstractNum>
  <w:num w:numId="1">
    <w:abstractNumId w:val="10"/>
  </w:num>
  <w:num w:numId="2">
    <w:abstractNumId w:val="12"/>
  </w:num>
  <w:num w:numId="3">
    <w:abstractNumId w:val="17"/>
  </w:num>
  <w:num w:numId="4">
    <w:abstractNumId w:val="2"/>
  </w:num>
  <w:num w:numId="5">
    <w:abstractNumId w:val="3"/>
  </w:num>
  <w:num w:numId="6">
    <w:abstractNumId w:val="6"/>
  </w:num>
  <w:num w:numId="7">
    <w:abstractNumId w:val="15"/>
  </w:num>
  <w:num w:numId="8">
    <w:abstractNumId w:val="14"/>
  </w:num>
  <w:num w:numId="9">
    <w:abstractNumId w:val="11"/>
    <w:lvlOverride w:ilvl="0">
      <w:startOverride w:val="1"/>
    </w:lvlOverride>
  </w:num>
  <w:num w:numId="10">
    <w:abstractNumId w:val="4"/>
  </w:num>
  <w:num w:numId="11">
    <w:abstractNumId w:val="20"/>
  </w:num>
  <w:num w:numId="12">
    <w:abstractNumId w:val="9"/>
  </w:num>
  <w:num w:numId="13">
    <w:abstractNumId w:val="13"/>
  </w:num>
  <w:num w:numId="14">
    <w:abstractNumId w:val="5"/>
  </w:num>
  <w:num w:numId="15">
    <w:abstractNumId w:val="8"/>
  </w:num>
  <w:num w:numId="16">
    <w:abstractNumId w:val="7"/>
  </w:num>
  <w:num w:numId="17">
    <w:abstractNumId w:val="0"/>
    <w:lvlOverride w:ilvl="0">
      <w:startOverride w:val="1"/>
    </w:lvlOverride>
  </w:num>
  <w:num w:numId="18">
    <w:abstractNumId w:val="16"/>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num>
  <w:num w:numId="24">
    <w:abstractNumId w:val="19"/>
  </w:num>
  <w:num w:numId="25">
    <w:abstractNumId w:val="0"/>
  </w:num>
  <w:num w:numId="26">
    <w:abstractNumId w:val="6"/>
    <w:lvlOverride w:ilvl="0">
      <w:startOverride w:val="1"/>
    </w:lvlOverride>
  </w:num>
  <w:num w:numId="27">
    <w:abstractNumId w:val="18"/>
  </w:num>
  <w:num w:numId="28">
    <w:abstractNumId w:val="15"/>
    <w:lvlOverride w:ilvl="0">
      <w:startOverride w:val="6"/>
    </w:lvlOverride>
  </w:num>
  <w:num w:numId="29">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D28"/>
    <w:rsid w:val="00002BF5"/>
    <w:rsid w:val="000031AF"/>
    <w:rsid w:val="0000781E"/>
    <w:rsid w:val="000103C3"/>
    <w:rsid w:val="00011720"/>
    <w:rsid w:val="000178F4"/>
    <w:rsid w:val="00020A78"/>
    <w:rsid w:val="00023E2A"/>
    <w:rsid w:val="00023F69"/>
    <w:rsid w:val="00025092"/>
    <w:rsid w:val="0002533D"/>
    <w:rsid w:val="00026198"/>
    <w:rsid w:val="000266AB"/>
    <w:rsid w:val="00034037"/>
    <w:rsid w:val="0003477F"/>
    <w:rsid w:val="00035903"/>
    <w:rsid w:val="00036080"/>
    <w:rsid w:val="00040098"/>
    <w:rsid w:val="0004111F"/>
    <w:rsid w:val="000412CF"/>
    <w:rsid w:val="00043A55"/>
    <w:rsid w:val="000501A2"/>
    <w:rsid w:val="00052358"/>
    <w:rsid w:val="00055FCC"/>
    <w:rsid w:val="00060DED"/>
    <w:rsid w:val="000613EC"/>
    <w:rsid w:val="0006241B"/>
    <w:rsid w:val="00062E52"/>
    <w:rsid w:val="000711D9"/>
    <w:rsid w:val="00076391"/>
    <w:rsid w:val="00076862"/>
    <w:rsid w:val="00077AB0"/>
    <w:rsid w:val="00080219"/>
    <w:rsid w:val="00082495"/>
    <w:rsid w:val="000845EC"/>
    <w:rsid w:val="0008730A"/>
    <w:rsid w:val="000877A2"/>
    <w:rsid w:val="000905C6"/>
    <w:rsid w:val="00090FE1"/>
    <w:rsid w:val="0009216B"/>
    <w:rsid w:val="00093EC1"/>
    <w:rsid w:val="000958E5"/>
    <w:rsid w:val="000A0FF4"/>
    <w:rsid w:val="000A3210"/>
    <w:rsid w:val="000A4F8E"/>
    <w:rsid w:val="000A7862"/>
    <w:rsid w:val="000B033F"/>
    <w:rsid w:val="000B4C26"/>
    <w:rsid w:val="000B4C77"/>
    <w:rsid w:val="000B692E"/>
    <w:rsid w:val="000B737A"/>
    <w:rsid w:val="000C5FC7"/>
    <w:rsid w:val="000D0067"/>
    <w:rsid w:val="000D02D9"/>
    <w:rsid w:val="000D3A90"/>
    <w:rsid w:val="000D46A9"/>
    <w:rsid w:val="000D4C77"/>
    <w:rsid w:val="000D6EB0"/>
    <w:rsid w:val="000E3B25"/>
    <w:rsid w:val="000E551E"/>
    <w:rsid w:val="000E7843"/>
    <w:rsid w:val="000F0B82"/>
    <w:rsid w:val="000F676F"/>
    <w:rsid w:val="0010664B"/>
    <w:rsid w:val="00111032"/>
    <w:rsid w:val="00111AD0"/>
    <w:rsid w:val="00111E12"/>
    <w:rsid w:val="00112341"/>
    <w:rsid w:val="001135FD"/>
    <w:rsid w:val="00115AA6"/>
    <w:rsid w:val="00117818"/>
    <w:rsid w:val="00117A31"/>
    <w:rsid w:val="001204DA"/>
    <w:rsid w:val="00120549"/>
    <w:rsid w:val="0012318D"/>
    <w:rsid w:val="00124154"/>
    <w:rsid w:val="0012432B"/>
    <w:rsid w:val="00126FB6"/>
    <w:rsid w:val="0013058A"/>
    <w:rsid w:val="00133115"/>
    <w:rsid w:val="00133509"/>
    <w:rsid w:val="001335B0"/>
    <w:rsid w:val="00140CDC"/>
    <w:rsid w:val="00141732"/>
    <w:rsid w:val="00141B24"/>
    <w:rsid w:val="00142D91"/>
    <w:rsid w:val="001432A3"/>
    <w:rsid w:val="001508D9"/>
    <w:rsid w:val="00150A27"/>
    <w:rsid w:val="00151422"/>
    <w:rsid w:val="00151CEA"/>
    <w:rsid w:val="001539EE"/>
    <w:rsid w:val="00156206"/>
    <w:rsid w:val="00157E32"/>
    <w:rsid w:val="0016063E"/>
    <w:rsid w:val="00170039"/>
    <w:rsid w:val="001706F1"/>
    <w:rsid w:val="00171566"/>
    <w:rsid w:val="00171F29"/>
    <w:rsid w:val="00172C6B"/>
    <w:rsid w:val="00174C8D"/>
    <w:rsid w:val="001773E0"/>
    <w:rsid w:val="00181960"/>
    <w:rsid w:val="00182AAF"/>
    <w:rsid w:val="00184F4F"/>
    <w:rsid w:val="00185131"/>
    <w:rsid w:val="001858AE"/>
    <w:rsid w:val="001906D1"/>
    <w:rsid w:val="00190C8A"/>
    <w:rsid w:val="0019151D"/>
    <w:rsid w:val="001A0C22"/>
    <w:rsid w:val="001A567D"/>
    <w:rsid w:val="001B00D7"/>
    <w:rsid w:val="001B12F1"/>
    <w:rsid w:val="001B31EA"/>
    <w:rsid w:val="001B6140"/>
    <w:rsid w:val="001B74BD"/>
    <w:rsid w:val="001C2D9E"/>
    <w:rsid w:val="001C5A64"/>
    <w:rsid w:val="001C73E9"/>
    <w:rsid w:val="001C7F0D"/>
    <w:rsid w:val="001D1130"/>
    <w:rsid w:val="001D2B2B"/>
    <w:rsid w:val="001D55AA"/>
    <w:rsid w:val="001D6FBC"/>
    <w:rsid w:val="001D7130"/>
    <w:rsid w:val="001E2FE0"/>
    <w:rsid w:val="001E3E0A"/>
    <w:rsid w:val="001E3F02"/>
    <w:rsid w:val="001E5C15"/>
    <w:rsid w:val="001F132E"/>
    <w:rsid w:val="001F26F3"/>
    <w:rsid w:val="001F31A8"/>
    <w:rsid w:val="001F3A5C"/>
    <w:rsid w:val="0020022A"/>
    <w:rsid w:val="00201057"/>
    <w:rsid w:val="0020247C"/>
    <w:rsid w:val="00202BD2"/>
    <w:rsid w:val="002036F4"/>
    <w:rsid w:val="0020451E"/>
    <w:rsid w:val="002062FB"/>
    <w:rsid w:val="002073AD"/>
    <w:rsid w:val="0020754E"/>
    <w:rsid w:val="002130A7"/>
    <w:rsid w:val="00213CD6"/>
    <w:rsid w:val="00215C1A"/>
    <w:rsid w:val="00215FA6"/>
    <w:rsid w:val="00216879"/>
    <w:rsid w:val="0022232C"/>
    <w:rsid w:val="00222ACB"/>
    <w:rsid w:val="002341BF"/>
    <w:rsid w:val="00236E33"/>
    <w:rsid w:val="0023779C"/>
    <w:rsid w:val="00240AC7"/>
    <w:rsid w:val="002418BE"/>
    <w:rsid w:val="002421B2"/>
    <w:rsid w:val="00242490"/>
    <w:rsid w:val="00245BCB"/>
    <w:rsid w:val="0024620D"/>
    <w:rsid w:val="00247F31"/>
    <w:rsid w:val="002500AB"/>
    <w:rsid w:val="002502E9"/>
    <w:rsid w:val="00254CA6"/>
    <w:rsid w:val="002552FC"/>
    <w:rsid w:val="00255AE7"/>
    <w:rsid w:val="00262635"/>
    <w:rsid w:val="00262AC6"/>
    <w:rsid w:val="00262D38"/>
    <w:rsid w:val="00263ACD"/>
    <w:rsid w:val="00264232"/>
    <w:rsid w:val="002642F4"/>
    <w:rsid w:val="00272372"/>
    <w:rsid w:val="002762E4"/>
    <w:rsid w:val="00280D38"/>
    <w:rsid w:val="00283205"/>
    <w:rsid w:val="0028524C"/>
    <w:rsid w:val="0029745C"/>
    <w:rsid w:val="00297ABC"/>
    <w:rsid w:val="002A3A3D"/>
    <w:rsid w:val="002A52B1"/>
    <w:rsid w:val="002A5428"/>
    <w:rsid w:val="002A7F44"/>
    <w:rsid w:val="002B33EA"/>
    <w:rsid w:val="002B4251"/>
    <w:rsid w:val="002B7653"/>
    <w:rsid w:val="002C245A"/>
    <w:rsid w:val="002C2A4B"/>
    <w:rsid w:val="002C2E54"/>
    <w:rsid w:val="002C33A8"/>
    <w:rsid w:val="002C3913"/>
    <w:rsid w:val="002C4131"/>
    <w:rsid w:val="002C4541"/>
    <w:rsid w:val="002C5C6E"/>
    <w:rsid w:val="002C6C3D"/>
    <w:rsid w:val="002C6F12"/>
    <w:rsid w:val="002D0524"/>
    <w:rsid w:val="002D2C53"/>
    <w:rsid w:val="002D6329"/>
    <w:rsid w:val="002E35A4"/>
    <w:rsid w:val="002E35B2"/>
    <w:rsid w:val="002E5F4F"/>
    <w:rsid w:val="002E6E0F"/>
    <w:rsid w:val="002F0244"/>
    <w:rsid w:val="002F04DE"/>
    <w:rsid w:val="002F0F27"/>
    <w:rsid w:val="002F3267"/>
    <w:rsid w:val="002F33BF"/>
    <w:rsid w:val="002F4546"/>
    <w:rsid w:val="002F583A"/>
    <w:rsid w:val="002F6BFF"/>
    <w:rsid w:val="002F7DF0"/>
    <w:rsid w:val="00300B92"/>
    <w:rsid w:val="003073A3"/>
    <w:rsid w:val="00314536"/>
    <w:rsid w:val="00315606"/>
    <w:rsid w:val="003160BF"/>
    <w:rsid w:val="0031790C"/>
    <w:rsid w:val="00321C6D"/>
    <w:rsid w:val="00322B59"/>
    <w:rsid w:val="0032622A"/>
    <w:rsid w:val="00326E40"/>
    <w:rsid w:val="00332154"/>
    <w:rsid w:val="00332BFB"/>
    <w:rsid w:val="0033466D"/>
    <w:rsid w:val="00336664"/>
    <w:rsid w:val="00336861"/>
    <w:rsid w:val="00337043"/>
    <w:rsid w:val="00337A32"/>
    <w:rsid w:val="00342358"/>
    <w:rsid w:val="003454B5"/>
    <w:rsid w:val="0034752E"/>
    <w:rsid w:val="00354D23"/>
    <w:rsid w:val="00356843"/>
    <w:rsid w:val="00360DE2"/>
    <w:rsid w:val="00364A1B"/>
    <w:rsid w:val="00366216"/>
    <w:rsid w:val="003668B3"/>
    <w:rsid w:val="0037010C"/>
    <w:rsid w:val="003716A6"/>
    <w:rsid w:val="00372817"/>
    <w:rsid w:val="00374F5A"/>
    <w:rsid w:val="00381CC0"/>
    <w:rsid w:val="00382FF5"/>
    <w:rsid w:val="00383508"/>
    <w:rsid w:val="00386DBF"/>
    <w:rsid w:val="0039086E"/>
    <w:rsid w:val="00391324"/>
    <w:rsid w:val="0039157E"/>
    <w:rsid w:val="00393FF2"/>
    <w:rsid w:val="00395B4C"/>
    <w:rsid w:val="00395F58"/>
    <w:rsid w:val="0039646F"/>
    <w:rsid w:val="00396F04"/>
    <w:rsid w:val="003A174B"/>
    <w:rsid w:val="003A3DB6"/>
    <w:rsid w:val="003A52F2"/>
    <w:rsid w:val="003A5701"/>
    <w:rsid w:val="003B42B1"/>
    <w:rsid w:val="003B4967"/>
    <w:rsid w:val="003B5674"/>
    <w:rsid w:val="003B7BA8"/>
    <w:rsid w:val="003C009B"/>
    <w:rsid w:val="003C0804"/>
    <w:rsid w:val="003C1C14"/>
    <w:rsid w:val="003C294E"/>
    <w:rsid w:val="003C4248"/>
    <w:rsid w:val="003C58BF"/>
    <w:rsid w:val="003D4003"/>
    <w:rsid w:val="003D4739"/>
    <w:rsid w:val="003D6FEA"/>
    <w:rsid w:val="003E0AB7"/>
    <w:rsid w:val="003E3FA5"/>
    <w:rsid w:val="003E412F"/>
    <w:rsid w:val="003E43E1"/>
    <w:rsid w:val="003F0433"/>
    <w:rsid w:val="003F1C4D"/>
    <w:rsid w:val="003F3B23"/>
    <w:rsid w:val="003F43F9"/>
    <w:rsid w:val="003F469D"/>
    <w:rsid w:val="003F6913"/>
    <w:rsid w:val="004014A9"/>
    <w:rsid w:val="00401DBD"/>
    <w:rsid w:val="00403208"/>
    <w:rsid w:val="00403B59"/>
    <w:rsid w:val="00404798"/>
    <w:rsid w:val="0040524A"/>
    <w:rsid w:val="00406657"/>
    <w:rsid w:val="00410E7D"/>
    <w:rsid w:val="00411398"/>
    <w:rsid w:val="004116BB"/>
    <w:rsid w:val="00414821"/>
    <w:rsid w:val="00416C4E"/>
    <w:rsid w:val="00416C57"/>
    <w:rsid w:val="00427E01"/>
    <w:rsid w:val="004339A7"/>
    <w:rsid w:val="00436FF7"/>
    <w:rsid w:val="00437084"/>
    <w:rsid w:val="00441385"/>
    <w:rsid w:val="00444E18"/>
    <w:rsid w:val="00445412"/>
    <w:rsid w:val="00446A68"/>
    <w:rsid w:val="00453FE1"/>
    <w:rsid w:val="004561E9"/>
    <w:rsid w:val="00456D25"/>
    <w:rsid w:val="00457A82"/>
    <w:rsid w:val="00461B41"/>
    <w:rsid w:val="0046647D"/>
    <w:rsid w:val="00467233"/>
    <w:rsid w:val="004677F7"/>
    <w:rsid w:val="004741BE"/>
    <w:rsid w:val="00481375"/>
    <w:rsid w:val="00481482"/>
    <w:rsid w:val="00482D28"/>
    <w:rsid w:val="00484C7C"/>
    <w:rsid w:val="0048572A"/>
    <w:rsid w:val="004858C3"/>
    <w:rsid w:val="0048594C"/>
    <w:rsid w:val="00490491"/>
    <w:rsid w:val="00491121"/>
    <w:rsid w:val="00491F5B"/>
    <w:rsid w:val="00496971"/>
    <w:rsid w:val="004A04F2"/>
    <w:rsid w:val="004A2A14"/>
    <w:rsid w:val="004A34B6"/>
    <w:rsid w:val="004A3637"/>
    <w:rsid w:val="004A4CBC"/>
    <w:rsid w:val="004A532F"/>
    <w:rsid w:val="004A7D9D"/>
    <w:rsid w:val="004B18E9"/>
    <w:rsid w:val="004B30E3"/>
    <w:rsid w:val="004B369D"/>
    <w:rsid w:val="004B46BF"/>
    <w:rsid w:val="004B5A95"/>
    <w:rsid w:val="004C0805"/>
    <w:rsid w:val="004C251E"/>
    <w:rsid w:val="004C395B"/>
    <w:rsid w:val="004C3D89"/>
    <w:rsid w:val="004C5C92"/>
    <w:rsid w:val="004C7ABC"/>
    <w:rsid w:val="004D19BA"/>
    <w:rsid w:val="004D6034"/>
    <w:rsid w:val="004D6073"/>
    <w:rsid w:val="004D6077"/>
    <w:rsid w:val="004D611F"/>
    <w:rsid w:val="004D7B18"/>
    <w:rsid w:val="004E0B2D"/>
    <w:rsid w:val="004E2B84"/>
    <w:rsid w:val="004E5A93"/>
    <w:rsid w:val="004F0FE4"/>
    <w:rsid w:val="004F24A5"/>
    <w:rsid w:val="004F34BD"/>
    <w:rsid w:val="004F371F"/>
    <w:rsid w:val="005004A3"/>
    <w:rsid w:val="0050090A"/>
    <w:rsid w:val="00501FDD"/>
    <w:rsid w:val="005038C1"/>
    <w:rsid w:val="00506A21"/>
    <w:rsid w:val="00507320"/>
    <w:rsid w:val="005107E3"/>
    <w:rsid w:val="00513C62"/>
    <w:rsid w:val="00523DF1"/>
    <w:rsid w:val="00526E4C"/>
    <w:rsid w:val="00531AF9"/>
    <w:rsid w:val="0053242B"/>
    <w:rsid w:val="00532BC7"/>
    <w:rsid w:val="00534E0B"/>
    <w:rsid w:val="005366FB"/>
    <w:rsid w:val="005401F6"/>
    <w:rsid w:val="00542DE5"/>
    <w:rsid w:val="00542F46"/>
    <w:rsid w:val="00542FDD"/>
    <w:rsid w:val="005434DB"/>
    <w:rsid w:val="00543A72"/>
    <w:rsid w:val="00544851"/>
    <w:rsid w:val="005477DF"/>
    <w:rsid w:val="00552FFE"/>
    <w:rsid w:val="00553D87"/>
    <w:rsid w:val="0055563D"/>
    <w:rsid w:val="00560D15"/>
    <w:rsid w:val="005717F0"/>
    <w:rsid w:val="0057184E"/>
    <w:rsid w:val="00574581"/>
    <w:rsid w:val="005759A1"/>
    <w:rsid w:val="0058412F"/>
    <w:rsid w:val="005855E2"/>
    <w:rsid w:val="00591D43"/>
    <w:rsid w:val="00592314"/>
    <w:rsid w:val="00592490"/>
    <w:rsid w:val="00595683"/>
    <w:rsid w:val="0059747B"/>
    <w:rsid w:val="005A0F7E"/>
    <w:rsid w:val="005A25D9"/>
    <w:rsid w:val="005A37B3"/>
    <w:rsid w:val="005B4608"/>
    <w:rsid w:val="005B7315"/>
    <w:rsid w:val="005C0E85"/>
    <w:rsid w:val="005C58A2"/>
    <w:rsid w:val="005D2E86"/>
    <w:rsid w:val="005D322F"/>
    <w:rsid w:val="005D46F7"/>
    <w:rsid w:val="005D647D"/>
    <w:rsid w:val="005D6C98"/>
    <w:rsid w:val="005D6FE9"/>
    <w:rsid w:val="005D7B1F"/>
    <w:rsid w:val="005E150D"/>
    <w:rsid w:val="005E1902"/>
    <w:rsid w:val="005E207E"/>
    <w:rsid w:val="005E2328"/>
    <w:rsid w:val="005E4B3E"/>
    <w:rsid w:val="005E7DEC"/>
    <w:rsid w:val="005E7FFE"/>
    <w:rsid w:val="005F0DC9"/>
    <w:rsid w:val="005F0E6A"/>
    <w:rsid w:val="005F6140"/>
    <w:rsid w:val="005F76F9"/>
    <w:rsid w:val="006007C2"/>
    <w:rsid w:val="006024AD"/>
    <w:rsid w:val="00603194"/>
    <w:rsid w:val="006046B3"/>
    <w:rsid w:val="0060530C"/>
    <w:rsid w:val="00613C00"/>
    <w:rsid w:val="006176A7"/>
    <w:rsid w:val="00617CB2"/>
    <w:rsid w:val="00621825"/>
    <w:rsid w:val="0062491D"/>
    <w:rsid w:val="006260D4"/>
    <w:rsid w:val="00627BF0"/>
    <w:rsid w:val="0063160D"/>
    <w:rsid w:val="00631F6C"/>
    <w:rsid w:val="00632A75"/>
    <w:rsid w:val="00632EEE"/>
    <w:rsid w:val="00633B46"/>
    <w:rsid w:val="006367F4"/>
    <w:rsid w:val="00637167"/>
    <w:rsid w:val="006371F1"/>
    <w:rsid w:val="006372CC"/>
    <w:rsid w:val="00640E67"/>
    <w:rsid w:val="006422EB"/>
    <w:rsid w:val="0064752F"/>
    <w:rsid w:val="0065015C"/>
    <w:rsid w:val="00650C72"/>
    <w:rsid w:val="006524A3"/>
    <w:rsid w:val="00654255"/>
    <w:rsid w:val="00654CE4"/>
    <w:rsid w:val="00655C1E"/>
    <w:rsid w:val="006602A1"/>
    <w:rsid w:val="00663E9F"/>
    <w:rsid w:val="0066488D"/>
    <w:rsid w:val="00666AB1"/>
    <w:rsid w:val="00671896"/>
    <w:rsid w:val="0067384A"/>
    <w:rsid w:val="00675F59"/>
    <w:rsid w:val="00680095"/>
    <w:rsid w:val="00681201"/>
    <w:rsid w:val="0068280B"/>
    <w:rsid w:val="0068306E"/>
    <w:rsid w:val="00691DDC"/>
    <w:rsid w:val="00693E68"/>
    <w:rsid w:val="006943AA"/>
    <w:rsid w:val="00694624"/>
    <w:rsid w:val="006961F9"/>
    <w:rsid w:val="006A19B1"/>
    <w:rsid w:val="006A2006"/>
    <w:rsid w:val="006A230A"/>
    <w:rsid w:val="006A4407"/>
    <w:rsid w:val="006A7EF7"/>
    <w:rsid w:val="006B24FD"/>
    <w:rsid w:val="006B3AB5"/>
    <w:rsid w:val="006B40F8"/>
    <w:rsid w:val="006B4D99"/>
    <w:rsid w:val="006B542E"/>
    <w:rsid w:val="006B563B"/>
    <w:rsid w:val="006B65CD"/>
    <w:rsid w:val="006C4106"/>
    <w:rsid w:val="006C441B"/>
    <w:rsid w:val="006C4579"/>
    <w:rsid w:val="006C780F"/>
    <w:rsid w:val="006C781E"/>
    <w:rsid w:val="006D071B"/>
    <w:rsid w:val="006D0C47"/>
    <w:rsid w:val="006D10D7"/>
    <w:rsid w:val="006D51F1"/>
    <w:rsid w:val="006D5DC1"/>
    <w:rsid w:val="006E05FC"/>
    <w:rsid w:val="006E28F4"/>
    <w:rsid w:val="006E61E2"/>
    <w:rsid w:val="006F2E91"/>
    <w:rsid w:val="006F4448"/>
    <w:rsid w:val="006F6047"/>
    <w:rsid w:val="007000B0"/>
    <w:rsid w:val="007014E0"/>
    <w:rsid w:val="00704375"/>
    <w:rsid w:val="007067F7"/>
    <w:rsid w:val="00711A9D"/>
    <w:rsid w:val="00712F29"/>
    <w:rsid w:val="007156BC"/>
    <w:rsid w:val="00716811"/>
    <w:rsid w:val="00721CA1"/>
    <w:rsid w:val="00722326"/>
    <w:rsid w:val="00722508"/>
    <w:rsid w:val="00724BA7"/>
    <w:rsid w:val="007253FA"/>
    <w:rsid w:val="00730826"/>
    <w:rsid w:val="00731270"/>
    <w:rsid w:val="00733165"/>
    <w:rsid w:val="00733354"/>
    <w:rsid w:val="00737AC6"/>
    <w:rsid w:val="00741EA5"/>
    <w:rsid w:val="007435F7"/>
    <w:rsid w:val="00762BAA"/>
    <w:rsid w:val="007641F1"/>
    <w:rsid w:val="007676B4"/>
    <w:rsid w:val="0077004C"/>
    <w:rsid w:val="00772205"/>
    <w:rsid w:val="0077389E"/>
    <w:rsid w:val="00775DFD"/>
    <w:rsid w:val="00776FAE"/>
    <w:rsid w:val="0078009E"/>
    <w:rsid w:val="00781FE6"/>
    <w:rsid w:val="00782A5C"/>
    <w:rsid w:val="00783360"/>
    <w:rsid w:val="00785AA4"/>
    <w:rsid w:val="0078602E"/>
    <w:rsid w:val="00786EAF"/>
    <w:rsid w:val="007918CF"/>
    <w:rsid w:val="00791E27"/>
    <w:rsid w:val="00792DAD"/>
    <w:rsid w:val="007930F2"/>
    <w:rsid w:val="00793A23"/>
    <w:rsid w:val="00797367"/>
    <w:rsid w:val="007A1D4E"/>
    <w:rsid w:val="007A28AB"/>
    <w:rsid w:val="007A4104"/>
    <w:rsid w:val="007B0407"/>
    <w:rsid w:val="007B34DE"/>
    <w:rsid w:val="007B35CA"/>
    <w:rsid w:val="007B5DA4"/>
    <w:rsid w:val="007B7C51"/>
    <w:rsid w:val="007C4852"/>
    <w:rsid w:val="007C6579"/>
    <w:rsid w:val="007C78C6"/>
    <w:rsid w:val="007D0A07"/>
    <w:rsid w:val="007D1B61"/>
    <w:rsid w:val="007D5BE5"/>
    <w:rsid w:val="007D798E"/>
    <w:rsid w:val="007E00C4"/>
    <w:rsid w:val="007F02F9"/>
    <w:rsid w:val="007F4170"/>
    <w:rsid w:val="007F756C"/>
    <w:rsid w:val="008024E3"/>
    <w:rsid w:val="0080535C"/>
    <w:rsid w:val="008058FA"/>
    <w:rsid w:val="00810B33"/>
    <w:rsid w:val="00811F2D"/>
    <w:rsid w:val="00815FC9"/>
    <w:rsid w:val="00816C94"/>
    <w:rsid w:val="00817C3D"/>
    <w:rsid w:val="008228E8"/>
    <w:rsid w:val="0082444D"/>
    <w:rsid w:val="00824578"/>
    <w:rsid w:val="0082573F"/>
    <w:rsid w:val="00827442"/>
    <w:rsid w:val="00827B3F"/>
    <w:rsid w:val="008340CE"/>
    <w:rsid w:val="00836CC0"/>
    <w:rsid w:val="008370EA"/>
    <w:rsid w:val="008375ED"/>
    <w:rsid w:val="00844197"/>
    <w:rsid w:val="00844495"/>
    <w:rsid w:val="00844E66"/>
    <w:rsid w:val="008465B1"/>
    <w:rsid w:val="00850C9B"/>
    <w:rsid w:val="00850CB7"/>
    <w:rsid w:val="008517B8"/>
    <w:rsid w:val="00854D84"/>
    <w:rsid w:val="0085730C"/>
    <w:rsid w:val="0086036D"/>
    <w:rsid w:val="00861E15"/>
    <w:rsid w:val="008627B5"/>
    <w:rsid w:val="008638CA"/>
    <w:rsid w:val="008657A4"/>
    <w:rsid w:val="0086635C"/>
    <w:rsid w:val="008664CB"/>
    <w:rsid w:val="0086688C"/>
    <w:rsid w:val="00866BA4"/>
    <w:rsid w:val="00870B5D"/>
    <w:rsid w:val="00871803"/>
    <w:rsid w:val="0087492B"/>
    <w:rsid w:val="00875A6E"/>
    <w:rsid w:val="0088079F"/>
    <w:rsid w:val="008807FF"/>
    <w:rsid w:val="00884A18"/>
    <w:rsid w:val="008860AC"/>
    <w:rsid w:val="00887002"/>
    <w:rsid w:val="0088748A"/>
    <w:rsid w:val="00890889"/>
    <w:rsid w:val="00892B89"/>
    <w:rsid w:val="00893774"/>
    <w:rsid w:val="008A3821"/>
    <w:rsid w:val="008A3BE1"/>
    <w:rsid w:val="008A46B5"/>
    <w:rsid w:val="008A672B"/>
    <w:rsid w:val="008B05B3"/>
    <w:rsid w:val="008B069C"/>
    <w:rsid w:val="008B1902"/>
    <w:rsid w:val="008B1D59"/>
    <w:rsid w:val="008B414E"/>
    <w:rsid w:val="008B44B1"/>
    <w:rsid w:val="008B588C"/>
    <w:rsid w:val="008B6440"/>
    <w:rsid w:val="008B7933"/>
    <w:rsid w:val="008C5EE0"/>
    <w:rsid w:val="008C5FA9"/>
    <w:rsid w:val="008D0D46"/>
    <w:rsid w:val="008D11B0"/>
    <w:rsid w:val="008D2F76"/>
    <w:rsid w:val="008D6D69"/>
    <w:rsid w:val="008E4870"/>
    <w:rsid w:val="008E5FAE"/>
    <w:rsid w:val="008E70E0"/>
    <w:rsid w:val="008F064E"/>
    <w:rsid w:val="0090105C"/>
    <w:rsid w:val="00904360"/>
    <w:rsid w:val="00906BDC"/>
    <w:rsid w:val="009074C7"/>
    <w:rsid w:val="009102B9"/>
    <w:rsid w:val="00911864"/>
    <w:rsid w:val="00917388"/>
    <w:rsid w:val="00923E03"/>
    <w:rsid w:val="0092587E"/>
    <w:rsid w:val="0092600A"/>
    <w:rsid w:val="0092645A"/>
    <w:rsid w:val="009279CA"/>
    <w:rsid w:val="0093229E"/>
    <w:rsid w:val="00932C74"/>
    <w:rsid w:val="00934585"/>
    <w:rsid w:val="0093460E"/>
    <w:rsid w:val="00934BFF"/>
    <w:rsid w:val="009408BC"/>
    <w:rsid w:val="00940B14"/>
    <w:rsid w:val="0094368D"/>
    <w:rsid w:val="009444FD"/>
    <w:rsid w:val="00945381"/>
    <w:rsid w:val="009478C2"/>
    <w:rsid w:val="00951388"/>
    <w:rsid w:val="00952051"/>
    <w:rsid w:val="00956999"/>
    <w:rsid w:val="0095776E"/>
    <w:rsid w:val="009603EE"/>
    <w:rsid w:val="00962274"/>
    <w:rsid w:val="009627A4"/>
    <w:rsid w:val="00966BBF"/>
    <w:rsid w:val="00976095"/>
    <w:rsid w:val="00976830"/>
    <w:rsid w:val="00976DEF"/>
    <w:rsid w:val="009866E9"/>
    <w:rsid w:val="00992EF8"/>
    <w:rsid w:val="009A42D3"/>
    <w:rsid w:val="009A487D"/>
    <w:rsid w:val="009A4F73"/>
    <w:rsid w:val="009A5902"/>
    <w:rsid w:val="009A6A58"/>
    <w:rsid w:val="009A7A32"/>
    <w:rsid w:val="009B2A44"/>
    <w:rsid w:val="009B3172"/>
    <w:rsid w:val="009B548B"/>
    <w:rsid w:val="009C03F0"/>
    <w:rsid w:val="009C0854"/>
    <w:rsid w:val="009C0D36"/>
    <w:rsid w:val="009C2CB9"/>
    <w:rsid w:val="009C2E94"/>
    <w:rsid w:val="009C30B4"/>
    <w:rsid w:val="009C447C"/>
    <w:rsid w:val="009C51E0"/>
    <w:rsid w:val="009C5D8A"/>
    <w:rsid w:val="009D3CAF"/>
    <w:rsid w:val="009D730C"/>
    <w:rsid w:val="009D7E9F"/>
    <w:rsid w:val="009D7F13"/>
    <w:rsid w:val="009E0264"/>
    <w:rsid w:val="009E258F"/>
    <w:rsid w:val="009F265E"/>
    <w:rsid w:val="009F2E43"/>
    <w:rsid w:val="009F47B5"/>
    <w:rsid w:val="009F4F29"/>
    <w:rsid w:val="00A00045"/>
    <w:rsid w:val="00A0061F"/>
    <w:rsid w:val="00A0083D"/>
    <w:rsid w:val="00A01ED2"/>
    <w:rsid w:val="00A020D0"/>
    <w:rsid w:val="00A05BFE"/>
    <w:rsid w:val="00A05E85"/>
    <w:rsid w:val="00A12AD3"/>
    <w:rsid w:val="00A24410"/>
    <w:rsid w:val="00A25A75"/>
    <w:rsid w:val="00A25B91"/>
    <w:rsid w:val="00A260C3"/>
    <w:rsid w:val="00A26BBC"/>
    <w:rsid w:val="00A35E6C"/>
    <w:rsid w:val="00A40178"/>
    <w:rsid w:val="00A41F2B"/>
    <w:rsid w:val="00A46C11"/>
    <w:rsid w:val="00A47B38"/>
    <w:rsid w:val="00A508C4"/>
    <w:rsid w:val="00A525B1"/>
    <w:rsid w:val="00A5297B"/>
    <w:rsid w:val="00A53FE2"/>
    <w:rsid w:val="00A6269E"/>
    <w:rsid w:val="00A6400D"/>
    <w:rsid w:val="00A70EDE"/>
    <w:rsid w:val="00A73532"/>
    <w:rsid w:val="00A73C27"/>
    <w:rsid w:val="00A75841"/>
    <w:rsid w:val="00A8431D"/>
    <w:rsid w:val="00A85EEB"/>
    <w:rsid w:val="00A925E3"/>
    <w:rsid w:val="00A92A7C"/>
    <w:rsid w:val="00A951C4"/>
    <w:rsid w:val="00A965A2"/>
    <w:rsid w:val="00AA0AB0"/>
    <w:rsid w:val="00AA7E12"/>
    <w:rsid w:val="00AB0F47"/>
    <w:rsid w:val="00AB77FE"/>
    <w:rsid w:val="00AB7870"/>
    <w:rsid w:val="00AC4B51"/>
    <w:rsid w:val="00AC54BE"/>
    <w:rsid w:val="00AC6335"/>
    <w:rsid w:val="00AD45DA"/>
    <w:rsid w:val="00AD56A2"/>
    <w:rsid w:val="00AD7183"/>
    <w:rsid w:val="00AE378F"/>
    <w:rsid w:val="00AF0144"/>
    <w:rsid w:val="00AF4405"/>
    <w:rsid w:val="00AF52DF"/>
    <w:rsid w:val="00AF55F3"/>
    <w:rsid w:val="00B00529"/>
    <w:rsid w:val="00B01061"/>
    <w:rsid w:val="00B04266"/>
    <w:rsid w:val="00B043DD"/>
    <w:rsid w:val="00B046DD"/>
    <w:rsid w:val="00B055D9"/>
    <w:rsid w:val="00B114B4"/>
    <w:rsid w:val="00B11AA6"/>
    <w:rsid w:val="00B1228D"/>
    <w:rsid w:val="00B13E63"/>
    <w:rsid w:val="00B14AB1"/>
    <w:rsid w:val="00B14FE8"/>
    <w:rsid w:val="00B1557C"/>
    <w:rsid w:val="00B2616D"/>
    <w:rsid w:val="00B33D6B"/>
    <w:rsid w:val="00B419FF"/>
    <w:rsid w:val="00B42686"/>
    <w:rsid w:val="00B45020"/>
    <w:rsid w:val="00B45260"/>
    <w:rsid w:val="00B45B19"/>
    <w:rsid w:val="00B477FA"/>
    <w:rsid w:val="00B50116"/>
    <w:rsid w:val="00B511EC"/>
    <w:rsid w:val="00B55672"/>
    <w:rsid w:val="00B61002"/>
    <w:rsid w:val="00B61629"/>
    <w:rsid w:val="00B62185"/>
    <w:rsid w:val="00B62BDE"/>
    <w:rsid w:val="00B6429F"/>
    <w:rsid w:val="00B64A0E"/>
    <w:rsid w:val="00B65025"/>
    <w:rsid w:val="00B70CCD"/>
    <w:rsid w:val="00B72525"/>
    <w:rsid w:val="00B81F07"/>
    <w:rsid w:val="00B84BBD"/>
    <w:rsid w:val="00B8503E"/>
    <w:rsid w:val="00B87FD2"/>
    <w:rsid w:val="00B93AD6"/>
    <w:rsid w:val="00B94686"/>
    <w:rsid w:val="00B96157"/>
    <w:rsid w:val="00B96754"/>
    <w:rsid w:val="00B97A39"/>
    <w:rsid w:val="00BA03DD"/>
    <w:rsid w:val="00BA5D16"/>
    <w:rsid w:val="00BB1FC2"/>
    <w:rsid w:val="00BB426D"/>
    <w:rsid w:val="00BB717C"/>
    <w:rsid w:val="00BB7195"/>
    <w:rsid w:val="00BB746C"/>
    <w:rsid w:val="00BB7A87"/>
    <w:rsid w:val="00BC0704"/>
    <w:rsid w:val="00BC3464"/>
    <w:rsid w:val="00BC5F0F"/>
    <w:rsid w:val="00BD19E1"/>
    <w:rsid w:val="00BD3AEE"/>
    <w:rsid w:val="00BE28BA"/>
    <w:rsid w:val="00BE30BF"/>
    <w:rsid w:val="00BE5B0F"/>
    <w:rsid w:val="00BE62EB"/>
    <w:rsid w:val="00BE6A65"/>
    <w:rsid w:val="00BE72BB"/>
    <w:rsid w:val="00BF0BCD"/>
    <w:rsid w:val="00BF2E9E"/>
    <w:rsid w:val="00BF41B1"/>
    <w:rsid w:val="00BF67AA"/>
    <w:rsid w:val="00C0014B"/>
    <w:rsid w:val="00C04291"/>
    <w:rsid w:val="00C07D2D"/>
    <w:rsid w:val="00C1135D"/>
    <w:rsid w:val="00C1216E"/>
    <w:rsid w:val="00C14480"/>
    <w:rsid w:val="00C149E8"/>
    <w:rsid w:val="00C15D09"/>
    <w:rsid w:val="00C165A6"/>
    <w:rsid w:val="00C16E5A"/>
    <w:rsid w:val="00C21931"/>
    <w:rsid w:val="00C26847"/>
    <w:rsid w:val="00C41255"/>
    <w:rsid w:val="00C42941"/>
    <w:rsid w:val="00C42DCB"/>
    <w:rsid w:val="00C45D03"/>
    <w:rsid w:val="00C53A44"/>
    <w:rsid w:val="00C55CEA"/>
    <w:rsid w:val="00C60383"/>
    <w:rsid w:val="00C61879"/>
    <w:rsid w:val="00C62893"/>
    <w:rsid w:val="00C71024"/>
    <w:rsid w:val="00C720F1"/>
    <w:rsid w:val="00C75B6B"/>
    <w:rsid w:val="00C76A56"/>
    <w:rsid w:val="00C76D31"/>
    <w:rsid w:val="00C8002E"/>
    <w:rsid w:val="00C83623"/>
    <w:rsid w:val="00C84DF1"/>
    <w:rsid w:val="00CA762D"/>
    <w:rsid w:val="00CA79D1"/>
    <w:rsid w:val="00CB2789"/>
    <w:rsid w:val="00CB56D5"/>
    <w:rsid w:val="00CB7477"/>
    <w:rsid w:val="00CC025B"/>
    <w:rsid w:val="00CC068E"/>
    <w:rsid w:val="00CC1C41"/>
    <w:rsid w:val="00CC342A"/>
    <w:rsid w:val="00CC67ED"/>
    <w:rsid w:val="00CC7798"/>
    <w:rsid w:val="00CD17CF"/>
    <w:rsid w:val="00CD1ECC"/>
    <w:rsid w:val="00CD252B"/>
    <w:rsid w:val="00CD32ED"/>
    <w:rsid w:val="00CE0F39"/>
    <w:rsid w:val="00CE73AB"/>
    <w:rsid w:val="00CF1874"/>
    <w:rsid w:val="00CF338C"/>
    <w:rsid w:val="00CF5E7F"/>
    <w:rsid w:val="00CF7471"/>
    <w:rsid w:val="00D00645"/>
    <w:rsid w:val="00D00AE3"/>
    <w:rsid w:val="00D03B1C"/>
    <w:rsid w:val="00D04A26"/>
    <w:rsid w:val="00D04AA3"/>
    <w:rsid w:val="00D04D02"/>
    <w:rsid w:val="00D05022"/>
    <w:rsid w:val="00D071F8"/>
    <w:rsid w:val="00D105B2"/>
    <w:rsid w:val="00D108D8"/>
    <w:rsid w:val="00D139AF"/>
    <w:rsid w:val="00D13D93"/>
    <w:rsid w:val="00D15253"/>
    <w:rsid w:val="00D16F93"/>
    <w:rsid w:val="00D23997"/>
    <w:rsid w:val="00D251B2"/>
    <w:rsid w:val="00D257FF"/>
    <w:rsid w:val="00D30069"/>
    <w:rsid w:val="00D30182"/>
    <w:rsid w:val="00D320E0"/>
    <w:rsid w:val="00D32171"/>
    <w:rsid w:val="00D34FBB"/>
    <w:rsid w:val="00D373DD"/>
    <w:rsid w:val="00D3767A"/>
    <w:rsid w:val="00D43AE1"/>
    <w:rsid w:val="00D44BDC"/>
    <w:rsid w:val="00D45D05"/>
    <w:rsid w:val="00D467F3"/>
    <w:rsid w:val="00D47335"/>
    <w:rsid w:val="00D4752F"/>
    <w:rsid w:val="00D47FEE"/>
    <w:rsid w:val="00D5395B"/>
    <w:rsid w:val="00D55D1A"/>
    <w:rsid w:val="00D576C6"/>
    <w:rsid w:val="00D602A9"/>
    <w:rsid w:val="00D63FFA"/>
    <w:rsid w:val="00D66395"/>
    <w:rsid w:val="00D67178"/>
    <w:rsid w:val="00D67570"/>
    <w:rsid w:val="00D709BC"/>
    <w:rsid w:val="00D76632"/>
    <w:rsid w:val="00D76AC5"/>
    <w:rsid w:val="00D8038C"/>
    <w:rsid w:val="00D80B22"/>
    <w:rsid w:val="00D827E0"/>
    <w:rsid w:val="00D82DDE"/>
    <w:rsid w:val="00D87874"/>
    <w:rsid w:val="00D93C4A"/>
    <w:rsid w:val="00D95215"/>
    <w:rsid w:val="00DA1179"/>
    <w:rsid w:val="00DA1D6E"/>
    <w:rsid w:val="00DA425B"/>
    <w:rsid w:val="00DA4B47"/>
    <w:rsid w:val="00DA50A3"/>
    <w:rsid w:val="00DA5F9E"/>
    <w:rsid w:val="00DB5209"/>
    <w:rsid w:val="00DC0D65"/>
    <w:rsid w:val="00DC1D46"/>
    <w:rsid w:val="00DC5C77"/>
    <w:rsid w:val="00DC766D"/>
    <w:rsid w:val="00DD1C79"/>
    <w:rsid w:val="00DD2728"/>
    <w:rsid w:val="00DD4788"/>
    <w:rsid w:val="00DD4E14"/>
    <w:rsid w:val="00DD5D58"/>
    <w:rsid w:val="00DD6A47"/>
    <w:rsid w:val="00DD7BC6"/>
    <w:rsid w:val="00DE0B1B"/>
    <w:rsid w:val="00DE2B13"/>
    <w:rsid w:val="00DE3119"/>
    <w:rsid w:val="00DE4DE3"/>
    <w:rsid w:val="00DE53C3"/>
    <w:rsid w:val="00DF3C53"/>
    <w:rsid w:val="00DF5B03"/>
    <w:rsid w:val="00E014A9"/>
    <w:rsid w:val="00E052FD"/>
    <w:rsid w:val="00E0746C"/>
    <w:rsid w:val="00E12961"/>
    <w:rsid w:val="00E12BAB"/>
    <w:rsid w:val="00E1311D"/>
    <w:rsid w:val="00E13995"/>
    <w:rsid w:val="00E14E62"/>
    <w:rsid w:val="00E162F5"/>
    <w:rsid w:val="00E16409"/>
    <w:rsid w:val="00E20D7C"/>
    <w:rsid w:val="00E26449"/>
    <w:rsid w:val="00E27492"/>
    <w:rsid w:val="00E27BB5"/>
    <w:rsid w:val="00E306B7"/>
    <w:rsid w:val="00E311D1"/>
    <w:rsid w:val="00E321A6"/>
    <w:rsid w:val="00E341B1"/>
    <w:rsid w:val="00E46749"/>
    <w:rsid w:val="00E501BC"/>
    <w:rsid w:val="00E52398"/>
    <w:rsid w:val="00E53EA3"/>
    <w:rsid w:val="00E5406D"/>
    <w:rsid w:val="00E557F8"/>
    <w:rsid w:val="00E56896"/>
    <w:rsid w:val="00E60BDE"/>
    <w:rsid w:val="00E620E1"/>
    <w:rsid w:val="00E62642"/>
    <w:rsid w:val="00E63508"/>
    <w:rsid w:val="00E658DC"/>
    <w:rsid w:val="00E65CEB"/>
    <w:rsid w:val="00E66188"/>
    <w:rsid w:val="00E66FF0"/>
    <w:rsid w:val="00E6700B"/>
    <w:rsid w:val="00E6772F"/>
    <w:rsid w:val="00E67CDB"/>
    <w:rsid w:val="00E742E5"/>
    <w:rsid w:val="00E74AB0"/>
    <w:rsid w:val="00E83D1D"/>
    <w:rsid w:val="00E84503"/>
    <w:rsid w:val="00E85530"/>
    <w:rsid w:val="00E85910"/>
    <w:rsid w:val="00E85DDA"/>
    <w:rsid w:val="00E94C5D"/>
    <w:rsid w:val="00E974A8"/>
    <w:rsid w:val="00EA126D"/>
    <w:rsid w:val="00EA1A6D"/>
    <w:rsid w:val="00EA2029"/>
    <w:rsid w:val="00EB0E05"/>
    <w:rsid w:val="00EB2F3B"/>
    <w:rsid w:val="00EC1F7B"/>
    <w:rsid w:val="00EC3F18"/>
    <w:rsid w:val="00EC440E"/>
    <w:rsid w:val="00EC453F"/>
    <w:rsid w:val="00EC4597"/>
    <w:rsid w:val="00EC52B0"/>
    <w:rsid w:val="00EC62EF"/>
    <w:rsid w:val="00EC696B"/>
    <w:rsid w:val="00EC76BB"/>
    <w:rsid w:val="00ED469C"/>
    <w:rsid w:val="00ED71EA"/>
    <w:rsid w:val="00EE0035"/>
    <w:rsid w:val="00EE052E"/>
    <w:rsid w:val="00EE3395"/>
    <w:rsid w:val="00EE4309"/>
    <w:rsid w:val="00EE6FC2"/>
    <w:rsid w:val="00EF0D3D"/>
    <w:rsid w:val="00EF19BB"/>
    <w:rsid w:val="00EF286B"/>
    <w:rsid w:val="00EF31B5"/>
    <w:rsid w:val="00EF32D2"/>
    <w:rsid w:val="00EF4671"/>
    <w:rsid w:val="00EF46DE"/>
    <w:rsid w:val="00F00161"/>
    <w:rsid w:val="00F0766A"/>
    <w:rsid w:val="00F170E6"/>
    <w:rsid w:val="00F17B32"/>
    <w:rsid w:val="00F20A48"/>
    <w:rsid w:val="00F22BEB"/>
    <w:rsid w:val="00F22C97"/>
    <w:rsid w:val="00F22D6B"/>
    <w:rsid w:val="00F234E6"/>
    <w:rsid w:val="00F23787"/>
    <w:rsid w:val="00F239D5"/>
    <w:rsid w:val="00F24819"/>
    <w:rsid w:val="00F27049"/>
    <w:rsid w:val="00F305B3"/>
    <w:rsid w:val="00F32FF2"/>
    <w:rsid w:val="00F344DE"/>
    <w:rsid w:val="00F4024E"/>
    <w:rsid w:val="00F4087B"/>
    <w:rsid w:val="00F411D0"/>
    <w:rsid w:val="00F41C9F"/>
    <w:rsid w:val="00F428BE"/>
    <w:rsid w:val="00F56268"/>
    <w:rsid w:val="00F57685"/>
    <w:rsid w:val="00F6060B"/>
    <w:rsid w:val="00F6372B"/>
    <w:rsid w:val="00F64DF3"/>
    <w:rsid w:val="00F67866"/>
    <w:rsid w:val="00F67DAB"/>
    <w:rsid w:val="00F705DB"/>
    <w:rsid w:val="00F712C3"/>
    <w:rsid w:val="00F7183C"/>
    <w:rsid w:val="00F74B6C"/>
    <w:rsid w:val="00F839BE"/>
    <w:rsid w:val="00F84A61"/>
    <w:rsid w:val="00F87FB1"/>
    <w:rsid w:val="00F922B9"/>
    <w:rsid w:val="00F94420"/>
    <w:rsid w:val="00F94EFD"/>
    <w:rsid w:val="00F96230"/>
    <w:rsid w:val="00FA3AAE"/>
    <w:rsid w:val="00FB2D58"/>
    <w:rsid w:val="00FB2E26"/>
    <w:rsid w:val="00FB2F9F"/>
    <w:rsid w:val="00FB34E7"/>
    <w:rsid w:val="00FC1702"/>
    <w:rsid w:val="00FC437B"/>
    <w:rsid w:val="00FD41AB"/>
    <w:rsid w:val="00FD78B6"/>
    <w:rsid w:val="00FE21C1"/>
    <w:rsid w:val="00FE31BF"/>
    <w:rsid w:val="00FE3674"/>
    <w:rsid w:val="00FE6690"/>
    <w:rsid w:val="00FE7D3D"/>
    <w:rsid w:val="00FF1328"/>
    <w:rsid w:val="00FF2177"/>
    <w:rsid w:val="00FF3CFD"/>
    <w:rsid w:val="00FF5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AE3CE1"/>
  <w15:docId w15:val="{A26970A0-D42D-45F8-813A-28E7B2418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0" w:defSemiHidden="0" w:defUnhideWhenUsed="0" w:defQFormat="0" w:count="374">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a0">
    <w:name w:val="Normal"/>
    <w:qFormat/>
    <w:rsid w:val="0016063E"/>
  </w:style>
  <w:style w:type="paragraph" w:styleId="13">
    <w:name w:val="heading 1"/>
    <w:aliases w:val="H1,H11,H12,H111,H13,H112,H14,H15,H16,H17,H18,H19,H113,H121,H1111,H131,H1121,H141,H151,H161,H171,H181,...,ASAPHeading 1,Заголовок 1 Знак1,Заголовок 1 Знак Знак"/>
    <w:basedOn w:val="a0"/>
    <w:next w:val="a0"/>
    <w:link w:val="14"/>
    <w:uiPriority w:val="9"/>
    <w:qFormat/>
    <w:rsid w:val="0016063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aliases w:val="ç2,H2,h2,Numbered text 3,H21,h21,Numbered text 31,H22,h22,Numbered text 32,H211,h211,Numbered text 311,H23,h23,Numbered text 33,H212,h212,Numbered text 312,H24,h24,Numbered text 34,H25,h25,Numbered text 35,H26,h26,Numbered text 36,H27,h27,Ch"/>
    <w:basedOn w:val="a0"/>
    <w:next w:val="a0"/>
    <w:link w:val="22"/>
    <w:uiPriority w:val="9"/>
    <w:unhideWhenUsed/>
    <w:qFormat/>
    <w:rsid w:val="0016063E"/>
    <w:pPr>
      <w:keepNext/>
      <w:keepLines/>
      <w:spacing w:before="40" w:after="0"/>
      <w:outlineLvl w:val="1"/>
    </w:pPr>
    <w:rPr>
      <w:rFonts w:asciiTheme="majorHAnsi" w:eastAsiaTheme="majorEastAsia" w:hAnsiTheme="majorHAnsi" w:cstheme="majorBidi"/>
      <w:color w:val="365F91" w:themeColor="accent1" w:themeShade="BF"/>
      <w:sz w:val="28"/>
      <w:szCs w:val="28"/>
    </w:rPr>
  </w:style>
  <w:style w:type="paragraph" w:styleId="30">
    <w:name w:val="heading 3"/>
    <w:aliases w:val="H3,ç3,h3,H31,h31,H32,h32,H311,h311,H33,h33,H312,h312,H34,h34,H35,h35,H36,h36,H37,h37,H38,h38,H39,h39,H313,h313,H321,h321,H3111,h3111,H331,h331,H3121,h3121,H341,h341,H351,h351,H361,h361,H371,h371,H381,h381,H3 текст регламента,&quot;Сапфир&quot;"/>
    <w:basedOn w:val="a0"/>
    <w:next w:val="a0"/>
    <w:link w:val="31"/>
    <w:uiPriority w:val="9"/>
    <w:unhideWhenUsed/>
    <w:qFormat/>
    <w:rsid w:val="0016063E"/>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0">
    <w:name w:val="heading 4"/>
    <w:aliases w:val="(подпункт),c4,H4,Параграф,Заголовок 4 (Приложение),H41"/>
    <w:basedOn w:val="a0"/>
    <w:next w:val="a0"/>
    <w:link w:val="41"/>
    <w:uiPriority w:val="9"/>
    <w:unhideWhenUsed/>
    <w:qFormat/>
    <w:rsid w:val="0016063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iPriority w:val="9"/>
    <w:unhideWhenUsed/>
    <w:qFormat/>
    <w:rsid w:val="0016063E"/>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0"/>
    <w:next w:val="a0"/>
    <w:link w:val="60"/>
    <w:uiPriority w:val="9"/>
    <w:unhideWhenUsed/>
    <w:qFormat/>
    <w:rsid w:val="0016063E"/>
    <w:pPr>
      <w:keepNext/>
      <w:keepLines/>
      <w:spacing w:before="40" w:after="0"/>
      <w:outlineLvl w:val="5"/>
    </w:pPr>
    <w:rPr>
      <w:rFonts w:asciiTheme="majorHAnsi" w:eastAsiaTheme="majorEastAsia" w:hAnsiTheme="majorHAnsi" w:cstheme="majorBidi"/>
      <w:color w:val="244061" w:themeColor="accent1" w:themeShade="80"/>
    </w:rPr>
  </w:style>
  <w:style w:type="paragraph" w:styleId="7">
    <w:name w:val="heading 7"/>
    <w:aliases w:val="Текст пункта Знак Знак,Текст пункта Знак Знак Знак Знак Знак Знак Знак,Текст пункта Знак Знак Знак Знак Знак Знак"/>
    <w:basedOn w:val="a0"/>
    <w:next w:val="a0"/>
    <w:link w:val="70"/>
    <w:uiPriority w:val="9"/>
    <w:unhideWhenUsed/>
    <w:qFormat/>
    <w:rsid w:val="0016063E"/>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8">
    <w:name w:val="heading 8"/>
    <w:aliases w:val="Переч_а)1),а) список с буквами,Переч. a),Переч. 1),1.1.1 Текст пункта в подразделе,Переч. а),перечиления с деф,перечиления с буквами,а),ïåðå÷èëåíèÿ ñ äåô,Ïåðå÷. à),à) ñïèñîê ñ áóêâàìè,1.1.1 Òåêñò ïóíêòà â ïîäðàçäåëå,ïåðå÷èëåíèÿ ñ áóêâàìè"/>
    <w:basedOn w:val="a0"/>
    <w:next w:val="a0"/>
    <w:link w:val="80"/>
    <w:uiPriority w:val="9"/>
    <w:unhideWhenUsed/>
    <w:qFormat/>
    <w:rsid w:val="0016063E"/>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aliases w:val="1) список с цифрами,1.1.1.1 Текст подпункта после пункта,текст2,текст11,текст3,текст4,текст12,текст5,текст13,текст6,текст14,текст7,текст15,текст8,текст16,перечисл с увел отступ и дефисом,перечислентия с цифрами"/>
    <w:basedOn w:val="a0"/>
    <w:next w:val="a0"/>
    <w:link w:val="90"/>
    <w:uiPriority w:val="9"/>
    <w:unhideWhenUsed/>
    <w:qFormat/>
    <w:rsid w:val="0016063E"/>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phbase">
    <w:name w:val="ph_base"/>
    <w:link w:val="phbase0"/>
    <w:rsid w:val="00542F46"/>
    <w:pPr>
      <w:spacing w:line="360" w:lineRule="auto"/>
      <w:jc w:val="both"/>
    </w:pPr>
    <w:rPr>
      <w:sz w:val="24"/>
    </w:rPr>
  </w:style>
  <w:style w:type="paragraph" w:customStyle="1" w:styleId="phadditiontitle1">
    <w:name w:val="ph_addition_title_1"/>
    <w:basedOn w:val="phbase"/>
    <w:next w:val="phnormal"/>
    <w:rsid w:val="00542F46"/>
    <w:pPr>
      <w:keepNext/>
      <w:keepLines/>
      <w:pageBreakBefore/>
      <w:numPr>
        <w:numId w:val="1"/>
      </w:numPr>
      <w:spacing w:before="360" w:after="360"/>
      <w:jc w:val="center"/>
      <w:outlineLvl w:val="0"/>
    </w:pPr>
    <w:rPr>
      <w:b/>
      <w:sz w:val="28"/>
      <w:szCs w:val="28"/>
    </w:rPr>
  </w:style>
  <w:style w:type="paragraph" w:customStyle="1" w:styleId="phadditiontitle2">
    <w:name w:val="ph_addition_title_2"/>
    <w:basedOn w:val="phbase"/>
    <w:next w:val="phnormal"/>
    <w:rsid w:val="00542F46"/>
    <w:pPr>
      <w:keepNext/>
      <w:keepLines/>
      <w:numPr>
        <w:ilvl w:val="1"/>
        <w:numId w:val="1"/>
      </w:numPr>
      <w:spacing w:before="360" w:after="360"/>
      <w:outlineLvl w:val="1"/>
    </w:pPr>
    <w:rPr>
      <w:b/>
      <w:szCs w:val="24"/>
    </w:rPr>
  </w:style>
  <w:style w:type="paragraph" w:customStyle="1" w:styleId="phadditiontitle3">
    <w:name w:val="ph_addition_title_3"/>
    <w:basedOn w:val="phbase"/>
    <w:next w:val="phnormal"/>
    <w:rsid w:val="00542F46"/>
    <w:pPr>
      <w:keepNext/>
      <w:keepLines/>
      <w:numPr>
        <w:ilvl w:val="2"/>
        <w:numId w:val="1"/>
      </w:numPr>
      <w:spacing w:before="240" w:after="240"/>
      <w:outlineLvl w:val="2"/>
    </w:pPr>
    <w:rPr>
      <w:b/>
      <w:sz w:val="22"/>
    </w:rPr>
  </w:style>
  <w:style w:type="numbering" w:customStyle="1" w:styleId="phadditiontitle">
    <w:name w:val="ph_additiontitle"/>
    <w:basedOn w:val="a3"/>
    <w:rsid w:val="00542F46"/>
    <w:pPr>
      <w:numPr>
        <w:numId w:val="1"/>
      </w:numPr>
    </w:pPr>
  </w:style>
  <w:style w:type="paragraph" w:customStyle="1" w:styleId="phbibliography">
    <w:name w:val="ph_bibliography"/>
    <w:basedOn w:val="phbase"/>
    <w:rsid w:val="00542F46"/>
    <w:pPr>
      <w:numPr>
        <w:numId w:val="2"/>
      </w:numPr>
      <w:spacing w:before="60" w:after="60" w:line="240" w:lineRule="auto"/>
    </w:pPr>
    <w:rPr>
      <w:rFonts w:cs="Arial"/>
      <w:bCs/>
      <w:szCs w:val="28"/>
    </w:rPr>
  </w:style>
  <w:style w:type="paragraph" w:customStyle="1" w:styleId="phcolontituldown">
    <w:name w:val="ph_colontituldown"/>
    <w:basedOn w:val="phbase"/>
    <w:rsid w:val="00542F46"/>
    <w:pPr>
      <w:pBdr>
        <w:top w:val="single" w:sz="4" w:space="1" w:color="auto"/>
      </w:pBdr>
      <w:tabs>
        <w:tab w:val="right" w:pos="9497"/>
        <w:tab w:val="right" w:pos="14459"/>
      </w:tabs>
      <w:spacing w:before="20"/>
      <w:jc w:val="center"/>
    </w:pPr>
    <w:rPr>
      <w:sz w:val="20"/>
    </w:rPr>
  </w:style>
  <w:style w:type="paragraph" w:customStyle="1" w:styleId="phcolontitulup">
    <w:name w:val="ph_colontitulup"/>
    <w:basedOn w:val="phbase"/>
    <w:rsid w:val="00542F46"/>
    <w:pPr>
      <w:pBdr>
        <w:bottom w:val="single" w:sz="4" w:space="1" w:color="auto"/>
      </w:pBdr>
      <w:tabs>
        <w:tab w:val="right" w:pos="14600"/>
      </w:tabs>
      <w:spacing w:before="20"/>
      <w:jc w:val="center"/>
    </w:pPr>
    <w:rPr>
      <w:sz w:val="20"/>
    </w:rPr>
  </w:style>
  <w:style w:type="paragraph" w:customStyle="1" w:styleId="phcomment">
    <w:name w:val="ph_comment"/>
    <w:basedOn w:val="phbase"/>
    <w:rsid w:val="00542F46"/>
    <w:pPr>
      <w:ind w:firstLine="720"/>
    </w:pPr>
    <w:rPr>
      <w:vanish/>
      <w:color w:val="0000FF"/>
    </w:rPr>
  </w:style>
  <w:style w:type="paragraph" w:customStyle="1" w:styleId="phconfirmlist">
    <w:name w:val="ph_confirmlist"/>
    <w:basedOn w:val="phbase"/>
    <w:rsid w:val="00542F46"/>
    <w:pPr>
      <w:spacing w:before="20"/>
      <w:jc w:val="center"/>
    </w:pPr>
    <w:rPr>
      <w:b/>
      <w:caps/>
      <w:sz w:val="28"/>
      <w:szCs w:val="28"/>
    </w:rPr>
  </w:style>
  <w:style w:type="paragraph" w:customStyle="1" w:styleId="phconfirmstamp">
    <w:name w:val="ph_confirmstamp"/>
    <w:basedOn w:val="phbase"/>
    <w:rsid w:val="00542F46"/>
    <w:pPr>
      <w:spacing w:before="20" w:line="240" w:lineRule="auto"/>
      <w:jc w:val="left"/>
    </w:pPr>
  </w:style>
  <w:style w:type="paragraph" w:customStyle="1" w:styleId="phconfirmstampstamp">
    <w:name w:val="ph_confirmstamp_stamp"/>
    <w:basedOn w:val="phconfirmstamp"/>
    <w:rsid w:val="00542F46"/>
  </w:style>
  <w:style w:type="paragraph" w:customStyle="1" w:styleId="phconfirmstamptitle">
    <w:name w:val="ph_confirmstamp_title"/>
    <w:basedOn w:val="phconfirmstamp"/>
    <w:next w:val="phconfirmstampstamp"/>
    <w:rsid w:val="00542F46"/>
    <w:rPr>
      <w:caps/>
      <w:szCs w:val="24"/>
    </w:rPr>
  </w:style>
  <w:style w:type="paragraph" w:customStyle="1" w:styleId="phcontent">
    <w:name w:val="ph_content"/>
    <w:basedOn w:val="phbase"/>
    <w:next w:val="15"/>
    <w:rsid w:val="00542F46"/>
    <w:pPr>
      <w:keepNext/>
      <w:keepLines/>
      <w:pageBreakBefore/>
      <w:tabs>
        <w:tab w:val="left" w:pos="1134"/>
        <w:tab w:val="left" w:pos="1440"/>
        <w:tab w:val="left" w:pos="1797"/>
      </w:tabs>
      <w:spacing w:before="360" w:after="360"/>
      <w:jc w:val="center"/>
    </w:pPr>
    <w:rPr>
      <w:rFonts w:cs="Arial"/>
      <w:b/>
      <w:bCs/>
      <w:sz w:val="28"/>
      <w:szCs w:val="28"/>
    </w:rPr>
  </w:style>
  <w:style w:type="paragraph" w:styleId="15">
    <w:name w:val="toc 1"/>
    <w:basedOn w:val="a0"/>
    <w:next w:val="a0"/>
    <w:autoRedefine/>
    <w:uiPriority w:val="39"/>
    <w:rsid w:val="00542F46"/>
    <w:pPr>
      <w:tabs>
        <w:tab w:val="left" w:pos="284"/>
        <w:tab w:val="right" w:leader="dot" w:pos="10080"/>
      </w:tabs>
      <w:spacing w:before="120"/>
      <w:ind w:left="360" w:hanging="360"/>
    </w:pPr>
    <w:rPr>
      <w:b/>
      <w:szCs w:val="24"/>
    </w:rPr>
  </w:style>
  <w:style w:type="paragraph" w:customStyle="1" w:styleId="phexample">
    <w:name w:val="ph_example"/>
    <w:basedOn w:val="phbase"/>
    <w:rsid w:val="00542F46"/>
    <w:pPr>
      <w:spacing w:before="20"/>
    </w:pPr>
    <w:rPr>
      <w:b/>
      <w:i/>
      <w:sz w:val="20"/>
    </w:rPr>
  </w:style>
  <w:style w:type="paragraph" w:customStyle="1" w:styleId="phfigure">
    <w:name w:val="ph_figure"/>
    <w:basedOn w:val="phbase"/>
    <w:rsid w:val="004014A9"/>
    <w:pPr>
      <w:keepNext/>
      <w:spacing w:before="20"/>
      <w:jc w:val="center"/>
    </w:pPr>
  </w:style>
  <w:style w:type="paragraph" w:customStyle="1" w:styleId="phfiguregraphic">
    <w:name w:val="ph_figure_graphic"/>
    <w:basedOn w:val="phfigure"/>
    <w:next w:val="phfiguretitle"/>
    <w:rsid w:val="00542F46"/>
    <w:pPr>
      <w:spacing w:before="120"/>
    </w:pPr>
  </w:style>
  <w:style w:type="paragraph" w:customStyle="1" w:styleId="phfiguretitle">
    <w:name w:val="ph_figure_title"/>
    <w:basedOn w:val="phfigure"/>
    <w:next w:val="phnormal"/>
    <w:rsid w:val="004014A9"/>
    <w:pPr>
      <w:keepNext w:val="0"/>
      <w:keepLines/>
      <w:spacing w:before="120"/>
    </w:pPr>
    <w:rPr>
      <w:rFonts w:cs="Arial"/>
    </w:rPr>
  </w:style>
  <w:style w:type="paragraph" w:customStyle="1" w:styleId="phfootnote">
    <w:name w:val="ph_footnote"/>
    <w:basedOn w:val="phbase"/>
    <w:rsid w:val="00542F46"/>
    <w:pPr>
      <w:widowControl w:val="0"/>
    </w:pPr>
    <w:rPr>
      <w:sz w:val="18"/>
    </w:rPr>
  </w:style>
  <w:style w:type="character" w:customStyle="1" w:styleId="phinline">
    <w:name w:val="ph_inline"/>
    <w:basedOn w:val="a1"/>
    <w:rsid w:val="00542F46"/>
  </w:style>
  <w:style w:type="character" w:customStyle="1" w:styleId="phinline8">
    <w:name w:val="ph_inline_8"/>
    <w:rsid w:val="00542F46"/>
    <w:rPr>
      <w:sz w:val="16"/>
    </w:rPr>
  </w:style>
  <w:style w:type="character" w:customStyle="1" w:styleId="phinlinebolditalic">
    <w:name w:val="ph_inline_bolditalic"/>
    <w:rsid w:val="00542F46"/>
    <w:rPr>
      <w:rFonts w:ascii="Times New Roman" w:hAnsi="Times New Roman"/>
      <w:b/>
      <w:bCs/>
      <w:i/>
      <w:noProof/>
      <w:lang w:val="ru-RU" w:eastAsia="ru-RU" w:bidi="ar-SA"/>
    </w:rPr>
  </w:style>
  <w:style w:type="character" w:customStyle="1" w:styleId="phinlinecomputer">
    <w:name w:val="ph_inline_computer"/>
    <w:rsid w:val="00542F46"/>
    <w:rPr>
      <w:rFonts w:ascii="Courier New" w:hAnsi="Courier New"/>
      <w:sz w:val="24"/>
    </w:rPr>
  </w:style>
  <w:style w:type="character" w:customStyle="1" w:styleId="phinlinefirstterm">
    <w:name w:val="ph_inline_firstterm"/>
    <w:rsid w:val="00542F46"/>
    <w:rPr>
      <w:i/>
      <w:sz w:val="24"/>
    </w:rPr>
  </w:style>
  <w:style w:type="character" w:customStyle="1" w:styleId="phinlineguiitem">
    <w:name w:val="ph_inline_guiitem"/>
    <w:rsid w:val="00542F46"/>
    <w:rPr>
      <w:rFonts w:ascii="Times New Roman" w:hAnsi="Times New Roman"/>
      <w:b/>
      <w:bCs/>
      <w:noProof/>
      <w:lang w:val="ru-RU" w:eastAsia="ru-RU" w:bidi="ar-SA"/>
    </w:rPr>
  </w:style>
  <w:style w:type="character" w:customStyle="1" w:styleId="phinlinekeycap">
    <w:name w:val="ph_inline_keycap"/>
    <w:rsid w:val="00542F46"/>
    <w:rPr>
      <w:b/>
      <w:smallCaps/>
      <w:sz w:val="24"/>
    </w:rPr>
  </w:style>
  <w:style w:type="character" w:customStyle="1" w:styleId="phinlinespace">
    <w:name w:val="ph_inline_space"/>
    <w:rsid w:val="00542F46"/>
    <w:rPr>
      <w:spacing w:val="60"/>
    </w:rPr>
  </w:style>
  <w:style w:type="character" w:customStyle="1" w:styleId="phinlinesuperline">
    <w:name w:val="ph_inline_superline"/>
    <w:rsid w:val="00542F46"/>
    <w:rPr>
      <w:vertAlign w:val="superscript"/>
    </w:rPr>
  </w:style>
  <w:style w:type="character" w:customStyle="1" w:styleId="phinlineunderline">
    <w:name w:val="ph_inline_underline"/>
    <w:rsid w:val="00542F46"/>
    <w:rPr>
      <w:u w:val="single"/>
      <w:lang w:val="ru-RU"/>
    </w:rPr>
  </w:style>
  <w:style w:type="character" w:customStyle="1" w:styleId="phinlineunderlineitalic">
    <w:name w:val="ph_inline_underlineitalic"/>
    <w:rsid w:val="00542F46"/>
    <w:rPr>
      <w:i/>
      <w:u w:val="single"/>
      <w:lang w:val="ru-RU"/>
    </w:rPr>
  </w:style>
  <w:style w:type="character" w:customStyle="1" w:styleId="phinlineuppercase">
    <w:name w:val="ph_inline_uppercase"/>
    <w:rsid w:val="00542F46"/>
    <w:rPr>
      <w:rFonts w:ascii="Times New Roman" w:hAnsi="Times New Roman"/>
      <w:caps/>
      <w:lang w:val="ru-RU"/>
    </w:rPr>
  </w:style>
  <w:style w:type="paragraph" w:customStyle="1" w:styleId="phinset">
    <w:name w:val="ph_inset"/>
    <w:basedOn w:val="phnormal"/>
    <w:next w:val="phnormal"/>
    <w:rsid w:val="00542F46"/>
  </w:style>
  <w:style w:type="paragraph" w:customStyle="1" w:styleId="phinsetcaution">
    <w:name w:val="ph_inset_caution"/>
    <w:basedOn w:val="phinset"/>
    <w:rsid w:val="00542F46"/>
    <w:pPr>
      <w:keepLines/>
    </w:pPr>
  </w:style>
  <w:style w:type="paragraph" w:customStyle="1" w:styleId="phinsetnote">
    <w:name w:val="ph_inset_note"/>
    <w:basedOn w:val="phinset"/>
    <w:rsid w:val="00542F46"/>
    <w:pPr>
      <w:keepLines/>
    </w:pPr>
  </w:style>
  <w:style w:type="paragraph" w:customStyle="1" w:styleId="phinsettitle">
    <w:name w:val="ph_inset_title"/>
    <w:basedOn w:val="phinset"/>
    <w:next w:val="phinsetnote"/>
    <w:rsid w:val="00542F46"/>
    <w:pPr>
      <w:keepNext/>
    </w:pPr>
    <w:rPr>
      <w:caps/>
      <w:szCs w:val="24"/>
    </w:rPr>
  </w:style>
  <w:style w:type="paragraph" w:customStyle="1" w:styleId="phinsetwarning">
    <w:name w:val="ph_inset_warning"/>
    <w:basedOn w:val="phinset"/>
    <w:rsid w:val="00542F46"/>
    <w:pPr>
      <w:keepLines/>
    </w:pPr>
  </w:style>
  <w:style w:type="paragraph" w:customStyle="1" w:styleId="phlistitemized1">
    <w:name w:val="ph_list_itemized_1"/>
    <w:basedOn w:val="phnormal"/>
    <w:link w:val="phlistitemized10"/>
    <w:rsid w:val="00542F46"/>
    <w:pPr>
      <w:numPr>
        <w:numId w:val="3"/>
      </w:numPr>
    </w:pPr>
    <w:rPr>
      <w:rFonts w:cs="Arial"/>
      <w:lang w:eastAsia="en-US"/>
    </w:rPr>
  </w:style>
  <w:style w:type="paragraph" w:customStyle="1" w:styleId="phlistitemized2">
    <w:name w:val="ph_list_itemized_2"/>
    <w:basedOn w:val="phnormal"/>
    <w:rsid w:val="00542F46"/>
    <w:pPr>
      <w:numPr>
        <w:numId w:val="21"/>
      </w:numPr>
    </w:pPr>
  </w:style>
  <w:style w:type="paragraph" w:customStyle="1" w:styleId="phlistitemizedtitle">
    <w:name w:val="ph_list_itemized_title"/>
    <w:basedOn w:val="phnormal"/>
    <w:next w:val="phlistitemized1"/>
    <w:rsid w:val="00542F46"/>
    <w:pPr>
      <w:keepNext/>
    </w:pPr>
  </w:style>
  <w:style w:type="paragraph" w:customStyle="1" w:styleId="phlistordered1">
    <w:name w:val="ph_list_ordered_1"/>
    <w:basedOn w:val="phnormal"/>
    <w:rsid w:val="00542F46"/>
    <w:pPr>
      <w:numPr>
        <w:numId w:val="5"/>
      </w:numPr>
    </w:pPr>
  </w:style>
  <w:style w:type="paragraph" w:customStyle="1" w:styleId="phlistordered2">
    <w:name w:val="ph_list_ordered_2"/>
    <w:basedOn w:val="phnormal"/>
    <w:rsid w:val="00542F46"/>
    <w:pPr>
      <w:ind w:firstLine="0"/>
    </w:pPr>
  </w:style>
  <w:style w:type="paragraph" w:customStyle="1" w:styleId="phlistorderedtitle">
    <w:name w:val="ph_list_ordered_title"/>
    <w:basedOn w:val="phnormal"/>
    <w:next w:val="phlistordered1"/>
    <w:rsid w:val="00542F46"/>
    <w:pPr>
      <w:keepNext/>
    </w:pPr>
  </w:style>
  <w:style w:type="paragraph" w:customStyle="1" w:styleId="phnormal">
    <w:name w:val="ph_normal"/>
    <w:basedOn w:val="phbase"/>
    <w:link w:val="phnormal0"/>
    <w:rsid w:val="00542F46"/>
    <w:pPr>
      <w:ind w:right="170" w:firstLine="720"/>
    </w:pPr>
  </w:style>
  <w:style w:type="paragraph" w:customStyle="1" w:styleId="phstamp">
    <w:name w:val="ph_stamp"/>
    <w:basedOn w:val="phbase"/>
    <w:rsid w:val="00542F46"/>
    <w:pPr>
      <w:spacing w:before="20" w:after="20"/>
    </w:pPr>
    <w:rPr>
      <w:sz w:val="16"/>
    </w:rPr>
  </w:style>
  <w:style w:type="paragraph" w:customStyle="1" w:styleId="phstampcenter">
    <w:name w:val="ph_stamp_center"/>
    <w:basedOn w:val="phstamp"/>
    <w:locked/>
    <w:rsid w:val="00542F46"/>
    <w:pPr>
      <w:tabs>
        <w:tab w:val="left" w:pos="284"/>
      </w:tabs>
      <w:spacing w:before="0" w:after="0"/>
      <w:jc w:val="center"/>
    </w:pPr>
    <w:rPr>
      <w:sz w:val="18"/>
      <w:szCs w:val="18"/>
    </w:rPr>
  </w:style>
  <w:style w:type="paragraph" w:customStyle="1" w:styleId="phstampcenteritalic">
    <w:name w:val="ph_stamp_center_italic"/>
    <w:basedOn w:val="phstamp"/>
    <w:link w:val="phstampcenteritalic0"/>
    <w:rsid w:val="00542F46"/>
    <w:pPr>
      <w:jc w:val="center"/>
    </w:pPr>
    <w:rPr>
      <w:bCs/>
      <w:i/>
    </w:rPr>
  </w:style>
  <w:style w:type="paragraph" w:customStyle="1" w:styleId="phstampitalic">
    <w:name w:val="ph_stamp_italic"/>
    <w:basedOn w:val="phstamp"/>
    <w:link w:val="phstampitalic0"/>
    <w:rsid w:val="00542F46"/>
    <w:pPr>
      <w:ind w:left="57"/>
    </w:pPr>
    <w:rPr>
      <w:i/>
    </w:rPr>
  </w:style>
  <w:style w:type="paragraph" w:customStyle="1" w:styleId="phtablecell">
    <w:name w:val="ph_table_cell"/>
    <w:basedOn w:val="phbase"/>
    <w:rsid w:val="00542F46"/>
    <w:pPr>
      <w:spacing w:before="20" w:line="240" w:lineRule="auto"/>
    </w:pPr>
    <w:rPr>
      <w:rFonts w:cs="Arial"/>
      <w:bCs/>
      <w:sz w:val="20"/>
    </w:rPr>
  </w:style>
  <w:style w:type="paragraph" w:customStyle="1" w:styleId="phtablecellcenter">
    <w:name w:val="ph_table_cellcenter"/>
    <w:basedOn w:val="phtablecell"/>
    <w:rsid w:val="00542F46"/>
    <w:pPr>
      <w:jc w:val="center"/>
    </w:pPr>
  </w:style>
  <w:style w:type="paragraph" w:customStyle="1" w:styleId="phtablecellleft">
    <w:name w:val="ph_table_cellleft"/>
    <w:basedOn w:val="phtablecell"/>
    <w:rsid w:val="00542F46"/>
    <w:pPr>
      <w:jc w:val="left"/>
    </w:pPr>
  </w:style>
  <w:style w:type="paragraph" w:customStyle="1" w:styleId="phtablecolcaption">
    <w:name w:val="ph_table_colcaption"/>
    <w:basedOn w:val="phtablecell"/>
    <w:next w:val="phtablecell"/>
    <w:rsid w:val="00542F46"/>
    <w:pPr>
      <w:keepNext/>
      <w:keepLines/>
      <w:spacing w:before="120"/>
      <w:jc w:val="center"/>
    </w:pPr>
    <w:rPr>
      <w:b/>
    </w:rPr>
  </w:style>
  <w:style w:type="paragraph" w:customStyle="1" w:styleId="phtabletitle">
    <w:name w:val="ph_table_title"/>
    <w:basedOn w:val="phbase"/>
    <w:next w:val="phtablecolcaption"/>
    <w:rsid w:val="00542F46"/>
    <w:pPr>
      <w:keepNext/>
      <w:spacing w:before="20"/>
    </w:pPr>
    <w:rPr>
      <w:szCs w:val="24"/>
    </w:rPr>
  </w:style>
  <w:style w:type="paragraph" w:customStyle="1" w:styleId="phtitlevoid">
    <w:name w:val="ph_title_void"/>
    <w:basedOn w:val="phbase"/>
    <w:next w:val="phnormal"/>
    <w:rsid w:val="00542F46"/>
    <w:pPr>
      <w:keepNext/>
      <w:keepLines/>
      <w:pageBreakBefore/>
      <w:spacing w:before="360" w:after="360"/>
      <w:jc w:val="center"/>
    </w:pPr>
    <w:rPr>
      <w:rFonts w:cs="Arial"/>
      <w:b/>
      <w:bCs/>
      <w:sz w:val="28"/>
      <w:szCs w:val="28"/>
    </w:rPr>
  </w:style>
  <w:style w:type="paragraph" w:customStyle="1" w:styleId="phtitlepage">
    <w:name w:val="ph_titlepage"/>
    <w:basedOn w:val="phbase"/>
    <w:rsid w:val="00542F46"/>
    <w:pPr>
      <w:jc w:val="center"/>
    </w:pPr>
    <w:rPr>
      <w:rFonts w:cs="Arial"/>
      <w:szCs w:val="28"/>
      <w:lang w:eastAsia="en-US"/>
    </w:rPr>
  </w:style>
  <w:style w:type="paragraph" w:customStyle="1" w:styleId="phtitlepagecode">
    <w:name w:val="ph_titlepage_code"/>
    <w:basedOn w:val="phtitlepage"/>
    <w:rsid w:val="00542F46"/>
    <w:pPr>
      <w:spacing w:after="240"/>
    </w:pPr>
    <w:rPr>
      <w:b/>
      <w:sz w:val="26"/>
    </w:rPr>
  </w:style>
  <w:style w:type="paragraph" w:customStyle="1" w:styleId="phtitlepageconfirmstamp">
    <w:name w:val="ph_titlepage_confirmstamp"/>
    <w:basedOn w:val="phbase"/>
    <w:autoRedefine/>
    <w:rsid w:val="00542F46"/>
    <w:pPr>
      <w:suppressAutoHyphens/>
      <w:spacing w:before="60" w:after="60"/>
    </w:pPr>
    <w:rPr>
      <w:color w:val="000000"/>
      <w:szCs w:val="24"/>
    </w:rPr>
  </w:style>
  <w:style w:type="paragraph" w:customStyle="1" w:styleId="phtitlepagecustomer">
    <w:name w:val="ph_titlepage_customer"/>
    <w:basedOn w:val="phtitlepage"/>
    <w:next w:val="phtitlepageconfirmstamp"/>
    <w:rsid w:val="00542F46"/>
    <w:pPr>
      <w:spacing w:before="240"/>
    </w:pPr>
    <w:rPr>
      <w:b/>
      <w:sz w:val="26"/>
    </w:rPr>
  </w:style>
  <w:style w:type="paragraph" w:customStyle="1" w:styleId="phtitlepagedocpart">
    <w:name w:val="ph_titlepage_docpart"/>
    <w:basedOn w:val="phtitlepage"/>
    <w:next w:val="phtitlepagecode"/>
    <w:rsid w:val="00542F46"/>
    <w:rPr>
      <w:b/>
    </w:rPr>
  </w:style>
  <w:style w:type="paragraph" w:customStyle="1" w:styleId="phtitlepagedocument">
    <w:name w:val="ph_titlepage_document"/>
    <w:basedOn w:val="phtitlepage"/>
    <w:autoRedefine/>
    <w:rsid w:val="00F20A48"/>
    <w:pPr>
      <w:spacing w:before="240"/>
    </w:pPr>
    <w:rPr>
      <w:rFonts w:cs="Times New Roman"/>
      <w:b/>
      <w:sz w:val="26"/>
    </w:rPr>
  </w:style>
  <w:style w:type="paragraph" w:customStyle="1" w:styleId="phtitlepageother">
    <w:name w:val="ph_titlepage_other"/>
    <w:basedOn w:val="phtitlepage"/>
    <w:rsid w:val="00542F46"/>
  </w:style>
  <w:style w:type="paragraph" w:customStyle="1" w:styleId="phtitlepagesystemfull">
    <w:name w:val="ph_titlepage_system_full"/>
    <w:basedOn w:val="phtitlepage"/>
    <w:next w:val="phtitlepagesystemshort"/>
    <w:rsid w:val="00542F46"/>
    <w:rPr>
      <w:b/>
      <w:bCs/>
      <w:sz w:val="32"/>
      <w:szCs w:val="32"/>
    </w:rPr>
  </w:style>
  <w:style w:type="paragraph" w:customStyle="1" w:styleId="phtitlepagesystemshort">
    <w:name w:val="ph_titlepage_system_short"/>
    <w:basedOn w:val="phtitlepage"/>
    <w:next w:val="phtitlepageother"/>
    <w:rsid w:val="00542F46"/>
    <w:rPr>
      <w:b/>
      <w:sz w:val="32"/>
    </w:rPr>
  </w:style>
  <w:style w:type="character" w:styleId="a4">
    <w:name w:val="Hyperlink"/>
    <w:uiPriority w:val="99"/>
    <w:rsid w:val="00542F46"/>
    <w:rPr>
      <w:color w:val="0000FF"/>
      <w:u w:val="single"/>
    </w:rPr>
  </w:style>
  <w:style w:type="paragraph" w:styleId="a5">
    <w:name w:val="header"/>
    <w:basedOn w:val="a0"/>
    <w:link w:val="a6"/>
    <w:rsid w:val="00542F46"/>
    <w:pPr>
      <w:tabs>
        <w:tab w:val="center" w:pos="4677"/>
        <w:tab w:val="right" w:pos="9355"/>
      </w:tabs>
    </w:pPr>
  </w:style>
  <w:style w:type="paragraph" w:styleId="HTML">
    <w:name w:val="HTML Address"/>
    <w:basedOn w:val="a0"/>
    <w:semiHidden/>
    <w:rsid w:val="00542F46"/>
    <w:rPr>
      <w:i/>
      <w:iCs/>
    </w:rPr>
  </w:style>
  <w:style w:type="paragraph" w:styleId="a7">
    <w:name w:val="footer"/>
    <w:basedOn w:val="a0"/>
    <w:link w:val="a8"/>
    <w:uiPriority w:val="99"/>
    <w:rsid w:val="00542F46"/>
    <w:pPr>
      <w:tabs>
        <w:tab w:val="center" w:pos="4677"/>
        <w:tab w:val="right" w:pos="9355"/>
      </w:tabs>
    </w:pPr>
  </w:style>
  <w:style w:type="paragraph" w:styleId="23">
    <w:name w:val="toc 2"/>
    <w:basedOn w:val="a0"/>
    <w:next w:val="a0"/>
    <w:autoRedefine/>
    <w:uiPriority w:val="39"/>
    <w:rsid w:val="00542F46"/>
    <w:pPr>
      <w:tabs>
        <w:tab w:val="left" w:pos="851"/>
        <w:tab w:val="right" w:leader="dot" w:pos="10080"/>
      </w:tabs>
      <w:ind w:left="879" w:right="289" w:hanging="522"/>
    </w:pPr>
    <w:rPr>
      <w:szCs w:val="24"/>
    </w:rPr>
  </w:style>
  <w:style w:type="paragraph" w:styleId="32">
    <w:name w:val="toc 3"/>
    <w:basedOn w:val="a0"/>
    <w:next w:val="a0"/>
    <w:autoRedefine/>
    <w:uiPriority w:val="39"/>
    <w:rsid w:val="00542F46"/>
    <w:pPr>
      <w:tabs>
        <w:tab w:val="left" w:pos="2262"/>
        <w:tab w:val="right" w:leader="dot" w:pos="10080"/>
      </w:tabs>
      <w:ind w:left="1512" w:hanging="666"/>
    </w:pPr>
    <w:rPr>
      <w:i/>
      <w:iCs/>
      <w:szCs w:val="24"/>
    </w:rPr>
  </w:style>
  <w:style w:type="paragraph" w:styleId="42">
    <w:name w:val="toc 4"/>
    <w:basedOn w:val="a0"/>
    <w:next w:val="a0"/>
    <w:autoRedefine/>
    <w:semiHidden/>
    <w:rsid w:val="00542F46"/>
    <w:pPr>
      <w:ind w:left="600"/>
    </w:pPr>
  </w:style>
  <w:style w:type="paragraph" w:styleId="51">
    <w:name w:val="toc 5"/>
    <w:basedOn w:val="a0"/>
    <w:next w:val="a0"/>
    <w:autoRedefine/>
    <w:semiHidden/>
    <w:rsid w:val="00542F46"/>
    <w:pPr>
      <w:ind w:left="960"/>
    </w:pPr>
  </w:style>
  <w:style w:type="paragraph" w:styleId="61">
    <w:name w:val="toc 6"/>
    <w:basedOn w:val="a0"/>
    <w:next w:val="a0"/>
    <w:autoRedefine/>
    <w:semiHidden/>
    <w:rsid w:val="00542F46"/>
    <w:pPr>
      <w:ind w:left="1200"/>
    </w:pPr>
  </w:style>
  <w:style w:type="paragraph" w:styleId="71">
    <w:name w:val="toc 7"/>
    <w:basedOn w:val="a0"/>
    <w:next w:val="a0"/>
    <w:autoRedefine/>
    <w:semiHidden/>
    <w:rsid w:val="00542F46"/>
    <w:pPr>
      <w:ind w:left="1440"/>
    </w:pPr>
  </w:style>
  <w:style w:type="paragraph" w:styleId="81">
    <w:name w:val="toc 8"/>
    <w:basedOn w:val="a0"/>
    <w:next w:val="a0"/>
    <w:autoRedefine/>
    <w:semiHidden/>
    <w:rsid w:val="00542F46"/>
    <w:pPr>
      <w:ind w:left="1680"/>
    </w:pPr>
  </w:style>
  <w:style w:type="paragraph" w:styleId="91">
    <w:name w:val="toc 9"/>
    <w:basedOn w:val="a0"/>
    <w:next w:val="a0"/>
    <w:autoRedefine/>
    <w:semiHidden/>
    <w:rsid w:val="00542F46"/>
    <w:pPr>
      <w:ind w:left="1920"/>
    </w:pPr>
  </w:style>
  <w:style w:type="paragraph" w:styleId="a9">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Знак1,Основной текст1"/>
    <w:basedOn w:val="a0"/>
    <w:link w:val="aa"/>
    <w:rsid w:val="00542F46"/>
  </w:style>
  <w:style w:type="paragraph" w:customStyle="1" w:styleId="phheader1withoutnum">
    <w:name w:val="ph_header_1_without_num"/>
    <w:basedOn w:val="13"/>
    <w:next w:val="phnormal"/>
    <w:rsid w:val="00542F46"/>
    <w:pPr>
      <w:ind w:left="720"/>
    </w:pPr>
  </w:style>
  <w:style w:type="paragraph" w:styleId="ab">
    <w:name w:val="Normal (Web)"/>
    <w:basedOn w:val="a0"/>
    <w:rsid w:val="008228E8"/>
    <w:pPr>
      <w:spacing w:before="100" w:beforeAutospacing="1" w:after="100" w:afterAutospacing="1"/>
    </w:pPr>
  </w:style>
  <w:style w:type="paragraph" w:customStyle="1" w:styleId="phadditontype">
    <w:name w:val="ph_additon_type"/>
    <w:basedOn w:val="phbase"/>
    <w:next w:val="phnormal"/>
    <w:rsid w:val="00542F46"/>
    <w:pPr>
      <w:jc w:val="center"/>
    </w:pPr>
    <w:rPr>
      <w:i/>
    </w:rPr>
  </w:style>
  <w:style w:type="paragraph" w:customStyle="1" w:styleId="ac">
    <w:name w:val="Чертежный"/>
    <w:rsid w:val="00B65025"/>
    <w:pPr>
      <w:jc w:val="both"/>
    </w:pPr>
    <w:rPr>
      <w:rFonts w:ascii="ISOCPEUR" w:hAnsi="ISOCPEUR"/>
      <w:i/>
      <w:sz w:val="28"/>
      <w:lang w:val="uk-UA"/>
    </w:rPr>
  </w:style>
  <w:style w:type="character" w:customStyle="1" w:styleId="phstampitalic0">
    <w:name w:val="ph_stamp_italic Знак"/>
    <w:link w:val="phstampitalic"/>
    <w:rsid w:val="006371F1"/>
    <w:rPr>
      <w:i/>
      <w:sz w:val="16"/>
    </w:rPr>
  </w:style>
  <w:style w:type="character" w:customStyle="1" w:styleId="phstampcenteritalic0">
    <w:name w:val="ph_stamp_center_italic Знак"/>
    <w:link w:val="phstampcenteritalic"/>
    <w:rsid w:val="006371F1"/>
    <w:rPr>
      <w:bCs/>
      <w:i/>
      <w:sz w:val="16"/>
    </w:rPr>
  </w:style>
  <w:style w:type="paragraph" w:styleId="ad">
    <w:name w:val="Balloon Text"/>
    <w:basedOn w:val="a0"/>
    <w:semiHidden/>
    <w:rsid w:val="00EC52B0"/>
    <w:rPr>
      <w:rFonts w:cs="Tahoma"/>
      <w:sz w:val="16"/>
      <w:szCs w:val="16"/>
    </w:rPr>
  </w:style>
  <w:style w:type="character" w:customStyle="1" w:styleId="phbase0">
    <w:name w:val="ph_base Знак"/>
    <w:link w:val="phbase"/>
    <w:rsid w:val="00F41C9F"/>
    <w:rPr>
      <w:sz w:val="24"/>
    </w:rPr>
  </w:style>
  <w:style w:type="character" w:customStyle="1" w:styleId="phnormal0">
    <w:name w:val="ph_normal Знак"/>
    <w:basedOn w:val="phbase0"/>
    <w:link w:val="phnormal"/>
    <w:rsid w:val="00F41C9F"/>
    <w:rPr>
      <w:sz w:val="24"/>
    </w:rPr>
  </w:style>
  <w:style w:type="character" w:customStyle="1" w:styleId="50">
    <w:name w:val="Заголовок 5 Знак"/>
    <w:basedOn w:val="a1"/>
    <w:link w:val="5"/>
    <w:uiPriority w:val="9"/>
    <w:rsid w:val="0016063E"/>
    <w:rPr>
      <w:rFonts w:asciiTheme="majorHAnsi" w:eastAsiaTheme="majorEastAsia" w:hAnsiTheme="majorHAnsi" w:cstheme="majorBidi"/>
      <w:color w:val="365F91" w:themeColor="accent1" w:themeShade="BF"/>
    </w:rPr>
  </w:style>
  <w:style w:type="character" w:customStyle="1" w:styleId="60">
    <w:name w:val="Заголовок 6 Знак"/>
    <w:basedOn w:val="a1"/>
    <w:link w:val="6"/>
    <w:uiPriority w:val="9"/>
    <w:rsid w:val="0016063E"/>
    <w:rPr>
      <w:rFonts w:asciiTheme="majorHAnsi" w:eastAsiaTheme="majorEastAsia" w:hAnsiTheme="majorHAnsi" w:cstheme="majorBidi"/>
      <w:color w:val="244061" w:themeColor="accent1" w:themeShade="80"/>
    </w:rPr>
  </w:style>
  <w:style w:type="character" w:customStyle="1" w:styleId="70">
    <w:name w:val="Заголовок 7 Знак"/>
    <w:aliases w:val="Текст пункта Знак Знак Знак,Текст пункта Знак Знак Знак Знак Знак Знак Знак Знак,Текст пункта Знак Знак Знак Знак Знак Знак Знак1"/>
    <w:basedOn w:val="a1"/>
    <w:link w:val="7"/>
    <w:uiPriority w:val="9"/>
    <w:rsid w:val="0016063E"/>
    <w:rPr>
      <w:rFonts w:asciiTheme="majorHAnsi" w:eastAsiaTheme="majorEastAsia" w:hAnsiTheme="majorHAnsi" w:cstheme="majorBidi"/>
      <w:i/>
      <w:iCs/>
      <w:color w:val="244061" w:themeColor="accent1" w:themeShade="80"/>
    </w:rPr>
  </w:style>
  <w:style w:type="character" w:customStyle="1" w:styleId="80">
    <w:name w:val="Заголовок 8 Знак"/>
    <w:aliases w:val="Переч_а)1) Знак,а) список с буквами Знак,Переч. a) Знак,Переч. 1) Знак,1.1.1 Текст пункта в подразделе Знак,Переч. а) Знак,перечиления с деф Знак,перечиления с буквами Знак,а) Знак,ïåðå÷èëåíèÿ ñ äåô Знак,Ïåðå÷. à) Знак"/>
    <w:basedOn w:val="a1"/>
    <w:link w:val="8"/>
    <w:uiPriority w:val="9"/>
    <w:rsid w:val="0016063E"/>
    <w:rPr>
      <w:rFonts w:asciiTheme="majorHAnsi" w:eastAsiaTheme="majorEastAsia" w:hAnsiTheme="majorHAnsi" w:cstheme="majorBidi"/>
      <w:color w:val="262626" w:themeColor="text1" w:themeTint="D9"/>
      <w:sz w:val="21"/>
      <w:szCs w:val="21"/>
    </w:rPr>
  </w:style>
  <w:style w:type="character" w:customStyle="1" w:styleId="90">
    <w:name w:val="Заголовок 9 Знак"/>
    <w:aliases w:val="1) список с цифрами Знак,1.1.1.1 Текст подпункта после пункта Знак,текст2 Знак,текст11 Знак,текст3 Знак,текст4 Знак,текст12 Знак,текст5 Знак,текст13 Знак,текст6 Знак,текст14 Знак,текст7 Знак,текст15 Знак,текст8 Знак,текст16 Знак"/>
    <w:basedOn w:val="a1"/>
    <w:link w:val="9"/>
    <w:uiPriority w:val="9"/>
    <w:rsid w:val="0016063E"/>
    <w:rPr>
      <w:rFonts w:asciiTheme="majorHAnsi" w:eastAsiaTheme="majorEastAsia" w:hAnsiTheme="majorHAnsi" w:cstheme="majorBidi"/>
      <w:i/>
      <w:iCs/>
      <w:color w:val="262626" w:themeColor="text1" w:themeTint="D9"/>
      <w:sz w:val="21"/>
      <w:szCs w:val="21"/>
    </w:rPr>
  </w:style>
  <w:style w:type="paragraph" w:styleId="ae">
    <w:name w:val="Document Map"/>
    <w:basedOn w:val="a0"/>
    <w:rsid w:val="00542F46"/>
    <w:pPr>
      <w:shd w:val="clear" w:color="auto" w:fill="000080"/>
    </w:pPr>
    <w:rPr>
      <w:rFonts w:cs="Tahoma"/>
      <w:sz w:val="20"/>
    </w:rPr>
  </w:style>
  <w:style w:type="paragraph" w:customStyle="1" w:styleId="phtablecolcaptionunderline">
    <w:name w:val="ph_table_colcaption_underline"/>
    <w:basedOn w:val="phtablecolcaption"/>
    <w:next w:val="phtablecell"/>
    <w:rsid w:val="00542F46"/>
    <w:rPr>
      <w:u w:val="single"/>
    </w:rPr>
  </w:style>
  <w:style w:type="paragraph" w:customStyle="1" w:styleId="phstampleft">
    <w:name w:val="ph_stamp_left"/>
    <w:basedOn w:val="phstamp"/>
    <w:rsid w:val="00542F46"/>
    <w:pPr>
      <w:jc w:val="left"/>
    </w:pPr>
    <w:rPr>
      <w:sz w:val="18"/>
    </w:rPr>
  </w:style>
  <w:style w:type="paragraph" w:customStyle="1" w:styleId="16">
    <w:name w:val="Стиль 1"/>
    <w:basedOn w:val="40"/>
    <w:autoRedefine/>
    <w:rsid w:val="00542F46"/>
    <w:pPr>
      <w:ind w:left="2694"/>
    </w:pPr>
  </w:style>
  <w:style w:type="character" w:styleId="af">
    <w:name w:val="annotation reference"/>
    <w:uiPriority w:val="99"/>
    <w:rsid w:val="00151CEA"/>
    <w:rPr>
      <w:sz w:val="16"/>
      <w:szCs w:val="16"/>
    </w:rPr>
  </w:style>
  <w:style w:type="paragraph" w:styleId="af0">
    <w:name w:val="annotation text"/>
    <w:basedOn w:val="a0"/>
    <w:link w:val="af1"/>
    <w:rsid w:val="00151CEA"/>
    <w:rPr>
      <w:sz w:val="20"/>
    </w:rPr>
  </w:style>
  <w:style w:type="character" w:customStyle="1" w:styleId="af1">
    <w:name w:val="Текст примечания Знак"/>
    <w:basedOn w:val="a1"/>
    <w:link w:val="af0"/>
    <w:rsid w:val="00151CEA"/>
  </w:style>
  <w:style w:type="paragraph" w:styleId="af2">
    <w:name w:val="annotation subject"/>
    <w:basedOn w:val="af0"/>
    <w:next w:val="af0"/>
    <w:link w:val="af3"/>
    <w:rsid w:val="00151CEA"/>
    <w:rPr>
      <w:b/>
      <w:bCs/>
    </w:rPr>
  </w:style>
  <w:style w:type="character" w:customStyle="1" w:styleId="af3">
    <w:name w:val="Тема примечания Знак"/>
    <w:link w:val="af2"/>
    <w:rsid w:val="00151CEA"/>
    <w:rPr>
      <w:b/>
      <w:bCs/>
    </w:rPr>
  </w:style>
  <w:style w:type="paragraph" w:styleId="af4">
    <w:name w:val="caption"/>
    <w:basedOn w:val="a0"/>
    <w:next w:val="a0"/>
    <w:uiPriority w:val="35"/>
    <w:unhideWhenUsed/>
    <w:qFormat/>
    <w:rsid w:val="0016063E"/>
    <w:pPr>
      <w:spacing w:after="200" w:line="240" w:lineRule="auto"/>
    </w:pPr>
    <w:rPr>
      <w:i/>
      <w:iCs/>
      <w:color w:val="1F497D" w:themeColor="text2"/>
      <w:sz w:val="18"/>
      <w:szCs w:val="18"/>
    </w:rPr>
  </w:style>
  <w:style w:type="paragraph" w:customStyle="1" w:styleId="af5">
    <w:name w:val="Рис"/>
    <w:next w:val="af6"/>
    <w:link w:val="af7"/>
    <w:rsid w:val="00283205"/>
    <w:pPr>
      <w:keepNext/>
      <w:keepLines/>
      <w:spacing w:before="240"/>
      <w:jc w:val="center"/>
    </w:pPr>
    <w:rPr>
      <w:rFonts w:ascii="Tahoma" w:hAnsi="Tahoma"/>
      <w:noProof/>
      <w:sz w:val="24"/>
      <w:lang w:val="en-US" w:eastAsia="en-US"/>
    </w:rPr>
  </w:style>
  <w:style w:type="paragraph" w:customStyle="1" w:styleId="af8">
    <w:name w:val="Рис Имя"/>
    <w:basedOn w:val="a0"/>
    <w:next w:val="af5"/>
    <w:link w:val="af9"/>
    <w:rsid w:val="00283205"/>
    <w:pPr>
      <w:spacing w:before="240" w:after="360" w:line="288" w:lineRule="auto"/>
    </w:pPr>
    <w:rPr>
      <w:lang w:eastAsia="en-US"/>
    </w:rPr>
  </w:style>
  <w:style w:type="paragraph" w:customStyle="1" w:styleId="12">
    <w:name w:val="Маркированный 1 уровень"/>
    <w:link w:val="17"/>
    <w:rsid w:val="00283205"/>
    <w:pPr>
      <w:numPr>
        <w:numId w:val="8"/>
      </w:numPr>
      <w:spacing w:before="60" w:after="60" w:line="288" w:lineRule="auto"/>
    </w:pPr>
    <w:rPr>
      <w:rFonts w:ascii="Tahoma" w:hAnsi="Tahoma"/>
      <w:snapToGrid w:val="0"/>
      <w:spacing w:val="2"/>
      <w:sz w:val="24"/>
      <w:szCs w:val="24"/>
      <w:lang w:eastAsia="en-US"/>
    </w:rPr>
  </w:style>
  <w:style w:type="paragraph" w:customStyle="1" w:styleId="af6">
    <w:name w:val="Текст пункта"/>
    <w:link w:val="33"/>
    <w:rsid w:val="00283205"/>
    <w:pPr>
      <w:tabs>
        <w:tab w:val="left" w:pos="1134"/>
      </w:tabs>
      <w:spacing w:before="120" w:line="288" w:lineRule="auto"/>
      <w:ind w:firstLine="624"/>
      <w:jc w:val="both"/>
    </w:pPr>
    <w:rPr>
      <w:rFonts w:ascii="Tahoma" w:hAnsi="Tahoma"/>
      <w:spacing w:val="2"/>
      <w:sz w:val="24"/>
      <w:szCs w:val="24"/>
      <w:lang w:eastAsia="en-US"/>
    </w:rPr>
  </w:style>
  <w:style w:type="character" w:customStyle="1" w:styleId="33">
    <w:name w:val="Текст пункта Знак3"/>
    <w:link w:val="af6"/>
    <w:rsid w:val="003E412F"/>
    <w:rPr>
      <w:rFonts w:ascii="Tahoma" w:hAnsi="Tahoma"/>
      <w:spacing w:val="2"/>
      <w:sz w:val="24"/>
      <w:szCs w:val="24"/>
      <w:lang w:eastAsia="en-US"/>
    </w:rPr>
  </w:style>
  <w:style w:type="character" w:customStyle="1" w:styleId="af7">
    <w:name w:val="Рис Знак"/>
    <w:link w:val="af5"/>
    <w:locked/>
    <w:rsid w:val="003E412F"/>
    <w:rPr>
      <w:rFonts w:ascii="Tahoma" w:hAnsi="Tahoma"/>
      <w:noProof/>
      <w:sz w:val="24"/>
      <w:lang w:val="en-US" w:eastAsia="en-US"/>
    </w:rPr>
  </w:style>
  <w:style w:type="character" w:customStyle="1" w:styleId="af9">
    <w:name w:val="Рис Имя Знак"/>
    <w:link w:val="af8"/>
    <w:locked/>
    <w:rsid w:val="003E412F"/>
    <w:rPr>
      <w:rFonts w:ascii="Tahoma" w:hAnsi="Tahoma"/>
      <w:sz w:val="24"/>
      <w:lang w:eastAsia="en-US"/>
    </w:rPr>
  </w:style>
  <w:style w:type="character" w:customStyle="1" w:styleId="-">
    <w:name w:val="Список- Знак"/>
    <w:link w:val="-0"/>
    <w:locked/>
    <w:rsid w:val="003E412F"/>
    <w:rPr>
      <w:rFonts w:ascii="Tahoma" w:hAnsi="Tahoma" w:cs="Tahoma"/>
      <w:snapToGrid w:val="0"/>
      <w:spacing w:val="2"/>
      <w:sz w:val="24"/>
      <w:szCs w:val="24"/>
      <w:lang w:eastAsia="en-US"/>
    </w:rPr>
  </w:style>
  <w:style w:type="paragraph" w:customStyle="1" w:styleId="-0">
    <w:name w:val="Список-"/>
    <w:link w:val="-"/>
    <w:rsid w:val="003E412F"/>
    <w:pPr>
      <w:tabs>
        <w:tab w:val="num" w:pos="984"/>
      </w:tabs>
      <w:snapToGrid w:val="0"/>
      <w:spacing w:before="60" w:after="60" w:line="288" w:lineRule="auto"/>
      <w:ind w:firstLine="624"/>
    </w:pPr>
    <w:rPr>
      <w:rFonts w:ascii="Tahoma" w:hAnsi="Tahoma" w:cs="Tahoma"/>
      <w:snapToGrid w:val="0"/>
      <w:spacing w:val="2"/>
      <w:sz w:val="24"/>
      <w:szCs w:val="24"/>
      <w:lang w:eastAsia="en-US"/>
    </w:rPr>
  </w:style>
  <w:style w:type="character" w:customStyle="1" w:styleId="17">
    <w:name w:val="Маркированный 1 уровень Знак Знак"/>
    <w:link w:val="12"/>
    <w:rsid w:val="003E412F"/>
    <w:rPr>
      <w:rFonts w:ascii="Tahoma" w:hAnsi="Tahoma"/>
      <w:snapToGrid w:val="0"/>
      <w:spacing w:val="2"/>
      <w:sz w:val="24"/>
      <w:szCs w:val="24"/>
      <w:lang w:eastAsia="en-US"/>
    </w:rPr>
  </w:style>
  <w:style w:type="paragraph" w:customStyle="1" w:styleId="4">
    <w:name w:val="Маркированный 4 уровень"/>
    <w:basedOn w:val="3"/>
    <w:rsid w:val="00283205"/>
    <w:pPr>
      <w:numPr>
        <w:numId w:val="17"/>
      </w:numPr>
    </w:pPr>
  </w:style>
  <w:style w:type="character" w:styleId="afa">
    <w:name w:val="Emphasis"/>
    <w:basedOn w:val="a1"/>
    <w:uiPriority w:val="20"/>
    <w:qFormat/>
    <w:rsid w:val="0016063E"/>
    <w:rPr>
      <w:i/>
      <w:iCs/>
      <w:color w:val="auto"/>
    </w:rPr>
  </w:style>
  <w:style w:type="paragraph" w:customStyle="1" w:styleId="10">
    <w:name w:val="Список_1)"/>
    <w:basedOn w:val="af6"/>
    <w:rsid w:val="00283205"/>
    <w:pPr>
      <w:numPr>
        <w:numId w:val="9"/>
      </w:numPr>
    </w:pPr>
    <w:rPr>
      <w:kern w:val="24"/>
      <w:szCs w:val="20"/>
    </w:rPr>
  </w:style>
  <w:style w:type="paragraph" w:customStyle="1" w:styleId="afb">
    <w:name w:val="Примечание (текст)"/>
    <w:basedOn w:val="a0"/>
    <w:link w:val="afc"/>
    <w:rsid w:val="00283205"/>
    <w:pPr>
      <w:pBdr>
        <w:top w:val="dashed" w:sz="4" w:space="6" w:color="auto"/>
        <w:left w:val="dashed" w:sz="4" w:space="6" w:color="auto"/>
        <w:bottom w:val="dashed" w:sz="4" w:space="6" w:color="auto"/>
        <w:right w:val="dashed" w:sz="4" w:space="6" w:color="auto"/>
      </w:pBdr>
      <w:spacing w:before="120"/>
      <w:ind w:left="567" w:right="567"/>
    </w:pPr>
    <w:rPr>
      <w:sz w:val="20"/>
    </w:rPr>
  </w:style>
  <w:style w:type="paragraph" w:customStyle="1" w:styleId="afd">
    <w:name w:val="Пример"/>
    <w:basedOn w:val="a0"/>
    <w:link w:val="afe"/>
    <w:rsid w:val="00283205"/>
    <w:pPr>
      <w:pBdr>
        <w:top w:val="dashed" w:sz="4" w:space="6" w:color="auto"/>
        <w:left w:val="dashed" w:sz="4" w:space="6" w:color="auto"/>
        <w:bottom w:val="dashed" w:sz="4" w:space="6" w:color="auto"/>
        <w:right w:val="dashed" w:sz="4" w:space="6" w:color="auto"/>
      </w:pBdr>
      <w:spacing w:before="240"/>
      <w:ind w:left="567" w:right="567"/>
    </w:pPr>
    <w:rPr>
      <w:b/>
      <w:color w:val="1E5C3D"/>
      <w:sz w:val="20"/>
      <w:lang w:eastAsia="en-US"/>
    </w:rPr>
  </w:style>
  <w:style w:type="character" w:customStyle="1" w:styleId="afc">
    <w:name w:val="Примечание (текст) Знак"/>
    <w:link w:val="afb"/>
    <w:rsid w:val="00283205"/>
    <w:rPr>
      <w:rFonts w:ascii="Tahoma" w:hAnsi="Tahoma"/>
      <w:szCs w:val="24"/>
    </w:rPr>
  </w:style>
  <w:style w:type="character" w:customStyle="1" w:styleId="afe">
    <w:name w:val="Пример Знак"/>
    <w:link w:val="afd"/>
    <w:rsid w:val="00283205"/>
    <w:rPr>
      <w:rFonts w:ascii="Tahoma" w:hAnsi="Tahoma"/>
      <w:b/>
      <w:color w:val="1E5C3D"/>
      <w:lang w:eastAsia="en-US"/>
    </w:rPr>
  </w:style>
  <w:style w:type="character" w:customStyle="1" w:styleId="aff">
    <w:name w:val="Горячая клавиша (пункт меню) Знак Знак"/>
    <w:link w:val="aff0"/>
    <w:locked/>
    <w:rsid w:val="00133509"/>
    <w:rPr>
      <w:rFonts w:ascii="Tahoma" w:hAnsi="Tahoma" w:cs="Tahoma"/>
      <w:i/>
      <w:szCs w:val="24"/>
    </w:rPr>
  </w:style>
  <w:style w:type="paragraph" w:customStyle="1" w:styleId="aff0">
    <w:name w:val="Горячая клавиша (пункт меню)"/>
    <w:basedOn w:val="a0"/>
    <w:next w:val="a0"/>
    <w:link w:val="aff"/>
    <w:rsid w:val="00133509"/>
    <w:pPr>
      <w:ind w:firstLine="340"/>
    </w:pPr>
    <w:rPr>
      <w:rFonts w:cs="Tahoma"/>
      <w:i/>
      <w:sz w:val="20"/>
    </w:rPr>
  </w:style>
  <w:style w:type="character" w:customStyle="1" w:styleId="18">
    <w:name w:val="Выдел_1"/>
    <w:rsid w:val="00283205"/>
    <w:rPr>
      <w:rFonts w:ascii="Tahoma" w:hAnsi="Tahoma"/>
      <w:i/>
      <w:spacing w:val="8"/>
      <w:kern w:val="0"/>
      <w:position w:val="0"/>
      <w:sz w:val="24"/>
      <w:szCs w:val="24"/>
    </w:rPr>
  </w:style>
  <w:style w:type="paragraph" w:customStyle="1" w:styleId="aff1">
    <w:name w:val="Важно!"/>
    <w:basedOn w:val="a0"/>
    <w:link w:val="aff2"/>
    <w:rsid w:val="00283205"/>
    <w:pPr>
      <w:pBdr>
        <w:top w:val="dashed" w:sz="4" w:space="6" w:color="auto"/>
        <w:left w:val="dashed" w:sz="4" w:space="6" w:color="auto"/>
        <w:bottom w:val="dashed" w:sz="4" w:space="6" w:color="auto"/>
        <w:right w:val="dashed" w:sz="4" w:space="6" w:color="auto"/>
      </w:pBdr>
      <w:spacing w:before="240"/>
      <w:ind w:left="567" w:right="567"/>
    </w:pPr>
    <w:rPr>
      <w:b/>
      <w:color w:val="E02020"/>
      <w:sz w:val="20"/>
    </w:rPr>
  </w:style>
  <w:style w:type="character" w:customStyle="1" w:styleId="aff2">
    <w:name w:val="Важно! Знак"/>
    <w:link w:val="aff1"/>
    <w:rsid w:val="00283205"/>
    <w:rPr>
      <w:rFonts w:ascii="Tahoma" w:hAnsi="Tahoma"/>
      <w:b/>
      <w:color w:val="E02020"/>
      <w:szCs w:val="24"/>
    </w:rPr>
  </w:style>
  <w:style w:type="character" w:customStyle="1" w:styleId="phlistitemized10">
    <w:name w:val="ph_list_itemized_1 Знак"/>
    <w:link w:val="phlistitemized1"/>
    <w:rsid w:val="002642F4"/>
    <w:rPr>
      <w:rFonts w:cs="Arial"/>
      <w:sz w:val="24"/>
      <w:lang w:eastAsia="en-US"/>
    </w:rPr>
  </w:style>
  <w:style w:type="character" w:customStyle="1" w:styleId="a6">
    <w:name w:val="Верхний колонтитул Знак"/>
    <w:link w:val="a5"/>
    <w:rsid w:val="00FF2177"/>
    <w:rPr>
      <w:sz w:val="24"/>
    </w:rPr>
  </w:style>
  <w:style w:type="character" w:customStyle="1" w:styleId="phnormal1">
    <w:name w:val="ph_normal Знак Знак"/>
    <w:rsid w:val="009B2A44"/>
    <w:rPr>
      <w:sz w:val="24"/>
    </w:rPr>
  </w:style>
  <w:style w:type="paragraph" w:customStyle="1" w:styleId="1">
    <w:name w:val="список_1"/>
    <w:basedOn w:val="a0"/>
    <w:link w:val="19"/>
    <w:qFormat/>
    <w:rsid w:val="00E27BB5"/>
    <w:pPr>
      <w:numPr>
        <w:numId w:val="10"/>
      </w:numPr>
      <w:tabs>
        <w:tab w:val="clear" w:pos="1276"/>
        <w:tab w:val="num" w:pos="1140"/>
      </w:tabs>
      <w:ind w:left="1140" w:hanging="399"/>
    </w:pPr>
    <w:rPr>
      <w:lang w:val="x-none" w:eastAsia="x-none"/>
    </w:rPr>
  </w:style>
  <w:style w:type="character" w:customStyle="1" w:styleId="22">
    <w:name w:val="Заголовок 2 Знак"/>
    <w:aliases w:val="ç2 Знак,H2 Знак,h2 Знак,Numbered text 3 Знак,H21 Знак,h21 Знак,Numbered text 31 Знак,H22 Знак,h22 Знак,Numbered text 32 Знак,H211 Знак,h211 Знак,Numbered text 311 Знак,H23 Знак,h23 Знак,Numbered text 33 Знак,H212 Знак,h212 Знак,H24 Знак"/>
    <w:basedOn w:val="a1"/>
    <w:link w:val="21"/>
    <w:uiPriority w:val="9"/>
    <w:rsid w:val="0016063E"/>
    <w:rPr>
      <w:rFonts w:asciiTheme="majorHAnsi" w:eastAsiaTheme="majorEastAsia" w:hAnsiTheme="majorHAnsi" w:cstheme="majorBidi"/>
      <w:color w:val="365F91" w:themeColor="accent1" w:themeShade="BF"/>
      <w:sz w:val="28"/>
      <w:szCs w:val="28"/>
    </w:rPr>
  </w:style>
  <w:style w:type="character" w:customStyle="1" w:styleId="41">
    <w:name w:val="Заголовок 4 Знак"/>
    <w:aliases w:val="(подпункт) Знак,c4 Знак,H4 Знак,Параграф Знак,Заголовок 4 (Приложение) Знак,H41 Знак"/>
    <w:basedOn w:val="a1"/>
    <w:link w:val="40"/>
    <w:uiPriority w:val="9"/>
    <w:rsid w:val="0016063E"/>
    <w:rPr>
      <w:rFonts w:asciiTheme="majorHAnsi" w:eastAsiaTheme="majorEastAsia" w:hAnsiTheme="majorHAnsi" w:cstheme="majorBidi"/>
      <w:i/>
      <w:iCs/>
      <w:color w:val="365F91" w:themeColor="accent1" w:themeShade="BF"/>
    </w:rPr>
  </w:style>
  <w:style w:type="character" w:customStyle="1" w:styleId="19">
    <w:name w:val="список_1 Знак"/>
    <w:link w:val="1"/>
    <w:rsid w:val="007E00C4"/>
    <w:rPr>
      <w:sz w:val="24"/>
      <w:lang w:val="x-none" w:eastAsia="x-none"/>
    </w:rPr>
  </w:style>
  <w:style w:type="paragraph" w:customStyle="1" w:styleId="066">
    <w:name w:val="Стиль По центру Первая строка:  0 см Перед:  6 пт После:  6 пт"/>
    <w:basedOn w:val="a0"/>
    <w:rsid w:val="007E00C4"/>
    <w:pPr>
      <w:spacing w:before="120"/>
    </w:pPr>
  </w:style>
  <w:style w:type="paragraph" w:customStyle="1" w:styleId="aff3">
    <w:name w:val="Примечание"/>
    <w:basedOn w:val="a0"/>
    <w:link w:val="aff4"/>
    <w:rsid w:val="00283205"/>
    <w:pPr>
      <w:pBdr>
        <w:top w:val="dashed" w:sz="4" w:space="6" w:color="auto"/>
        <w:left w:val="dashed" w:sz="4" w:space="6" w:color="auto"/>
        <w:bottom w:val="dashed" w:sz="4" w:space="6" w:color="auto"/>
        <w:right w:val="dashed" w:sz="4" w:space="6" w:color="auto"/>
      </w:pBdr>
      <w:spacing w:before="240"/>
      <w:ind w:left="567" w:right="567"/>
    </w:pPr>
    <w:rPr>
      <w:b/>
      <w:sz w:val="20"/>
    </w:rPr>
  </w:style>
  <w:style w:type="character" w:customStyle="1" w:styleId="aff4">
    <w:name w:val="Примечание Знак"/>
    <w:link w:val="aff3"/>
    <w:rsid w:val="00283205"/>
    <w:rPr>
      <w:rFonts w:ascii="Tahoma" w:hAnsi="Tahoma"/>
      <w:b/>
      <w:szCs w:val="24"/>
    </w:rPr>
  </w:style>
  <w:style w:type="character" w:customStyle="1" w:styleId="14">
    <w:name w:val="Заголовок 1 Знак"/>
    <w:aliases w:val="H1 Знак,H11 Знак,H12 Знак,H111 Знак,H13 Знак,H112 Знак,H14 Знак,H15 Знак,H16 Знак,H17 Знак,H18 Знак,H19 Знак,H113 Знак,H121 Знак,H1111 Знак,H131 Знак,H1121 Знак,H141 Знак,H151 Знак,H161 Знак,H171 Знак,H181 Знак,... Знак"/>
    <w:basedOn w:val="a1"/>
    <w:link w:val="13"/>
    <w:uiPriority w:val="9"/>
    <w:rsid w:val="0016063E"/>
    <w:rPr>
      <w:rFonts w:asciiTheme="majorHAnsi" w:eastAsiaTheme="majorEastAsia" w:hAnsiTheme="majorHAnsi" w:cstheme="majorBidi"/>
      <w:color w:val="365F91" w:themeColor="accent1" w:themeShade="BF"/>
      <w:sz w:val="32"/>
      <w:szCs w:val="32"/>
    </w:rPr>
  </w:style>
  <w:style w:type="character" w:customStyle="1" w:styleId="aa">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Знак1 Знак"/>
    <w:link w:val="a9"/>
    <w:rsid w:val="000A7862"/>
    <w:rPr>
      <w:sz w:val="24"/>
    </w:rPr>
  </w:style>
  <w:style w:type="paragraph" w:customStyle="1" w:styleId="TableGraf12L">
    <w:name w:val="TableGraf 12L"/>
    <w:basedOn w:val="TableGraf8L"/>
    <w:rsid w:val="00283205"/>
    <w:rPr>
      <w:sz w:val="24"/>
    </w:rPr>
  </w:style>
  <w:style w:type="paragraph" w:customStyle="1" w:styleId="aff5">
    <w:name w:val="Термин"/>
    <w:basedOn w:val="a0"/>
    <w:next w:val="a0"/>
    <w:link w:val="aff6"/>
    <w:rsid w:val="00133115"/>
    <w:rPr>
      <w:b/>
      <w:i/>
      <w:sz w:val="20"/>
      <w:lang w:val="x-none" w:eastAsia="x-none"/>
    </w:rPr>
  </w:style>
  <w:style w:type="character" w:customStyle="1" w:styleId="aff6">
    <w:name w:val="Термин Знак"/>
    <w:link w:val="aff5"/>
    <w:rsid w:val="00133115"/>
    <w:rPr>
      <w:rFonts w:ascii="Tahoma" w:hAnsi="Tahoma"/>
      <w:b/>
      <w:i/>
      <w:szCs w:val="24"/>
      <w:lang w:val="x-none" w:eastAsia="x-none"/>
    </w:rPr>
  </w:style>
  <w:style w:type="paragraph" w:customStyle="1" w:styleId="1a">
    <w:name w:val="Прил_Заголовок_1"/>
    <w:basedOn w:val="13"/>
    <w:rsid w:val="00283205"/>
  </w:style>
  <w:style w:type="paragraph" w:customStyle="1" w:styleId="20">
    <w:name w:val="Нумерованный 2 уровень"/>
    <w:basedOn w:val="a0"/>
    <w:rsid w:val="00283205"/>
    <w:pPr>
      <w:numPr>
        <w:numId w:val="11"/>
      </w:numPr>
    </w:pPr>
    <w:rPr>
      <w:sz w:val="20"/>
    </w:rPr>
  </w:style>
  <w:style w:type="character" w:customStyle="1" w:styleId="31">
    <w:name w:val="Заголовок 3 Знак"/>
    <w:aliases w:val="H3 Знак,ç3 Знак,h3 Знак,H31 Знак,h31 Знак,H32 Знак,h32 Знак,H311 Знак,h311 Знак,H33 Знак,h33 Знак,H312 Знак,h312 Знак,H34 Знак,h34 Знак,H35 Знак,h35 Знак,H36 Знак,h36 Знак,H37 Знак,h37 Знак,H38 Знак,h38 Знак,H39 Знак,h39 Знак,H313 Знак"/>
    <w:basedOn w:val="a1"/>
    <w:link w:val="30"/>
    <w:uiPriority w:val="9"/>
    <w:rsid w:val="0016063E"/>
    <w:rPr>
      <w:rFonts w:asciiTheme="majorHAnsi" w:eastAsiaTheme="majorEastAsia" w:hAnsiTheme="majorHAnsi" w:cstheme="majorBidi"/>
      <w:color w:val="244061" w:themeColor="accent1" w:themeShade="80"/>
      <w:sz w:val="24"/>
      <w:szCs w:val="24"/>
    </w:rPr>
  </w:style>
  <w:style w:type="paragraph" w:customStyle="1" w:styleId="TableGraf8L">
    <w:name w:val="TableGraf 8L"/>
    <w:basedOn w:val="a0"/>
    <w:rsid w:val="00283205"/>
    <w:pPr>
      <w:spacing w:before="40" w:after="40"/>
    </w:pPr>
    <w:rPr>
      <w:sz w:val="16"/>
      <w:lang w:eastAsia="en-US"/>
    </w:rPr>
  </w:style>
  <w:style w:type="paragraph" w:customStyle="1" w:styleId="TableGraf10L">
    <w:name w:val="TableGraf 10L"/>
    <w:basedOn w:val="TableGraf8L"/>
    <w:rsid w:val="00283205"/>
    <w:rPr>
      <w:sz w:val="20"/>
    </w:rPr>
  </w:style>
  <w:style w:type="paragraph" w:customStyle="1" w:styleId="Head10L">
    <w:name w:val="Head 10L"/>
    <w:basedOn w:val="TableGraf10L"/>
    <w:rsid w:val="00283205"/>
    <w:rPr>
      <w:b/>
    </w:rPr>
  </w:style>
  <w:style w:type="paragraph" w:customStyle="1" w:styleId="TableGraf8M">
    <w:name w:val="TableGraf 8M"/>
    <w:basedOn w:val="TableGraf8L"/>
    <w:rsid w:val="00283205"/>
  </w:style>
  <w:style w:type="paragraph" w:customStyle="1" w:styleId="Head8M">
    <w:name w:val="Head 8M"/>
    <w:basedOn w:val="TableGraf8M"/>
    <w:rsid w:val="00283205"/>
    <w:rPr>
      <w:b/>
    </w:rPr>
  </w:style>
  <w:style w:type="paragraph" w:customStyle="1" w:styleId="Head10M">
    <w:name w:val="Head 10M"/>
    <w:basedOn w:val="Head8M"/>
    <w:rsid w:val="00283205"/>
    <w:rPr>
      <w:sz w:val="20"/>
    </w:rPr>
  </w:style>
  <w:style w:type="paragraph" w:customStyle="1" w:styleId="Head12M">
    <w:name w:val="Head 12M"/>
    <w:rsid w:val="00283205"/>
    <w:pPr>
      <w:keepLines/>
      <w:spacing w:before="40" w:after="40"/>
      <w:jc w:val="center"/>
    </w:pPr>
    <w:rPr>
      <w:sz w:val="24"/>
      <w:lang w:eastAsia="en-US"/>
    </w:rPr>
  </w:style>
  <w:style w:type="paragraph" w:customStyle="1" w:styleId="Head12M1">
    <w:name w:val="Head 12M1"/>
    <w:basedOn w:val="a0"/>
    <w:rsid w:val="00283205"/>
    <w:pPr>
      <w:spacing w:before="60" w:after="60"/>
      <w:ind w:left="851" w:right="851"/>
    </w:pPr>
    <w:rPr>
      <w:b/>
      <w:caps/>
      <w:lang w:eastAsia="en-US"/>
    </w:rPr>
  </w:style>
  <w:style w:type="paragraph" w:customStyle="1" w:styleId="Head12M2">
    <w:name w:val="Head 12M2"/>
    <w:basedOn w:val="Head12M1"/>
    <w:autoRedefine/>
    <w:rsid w:val="00283205"/>
    <w:pPr>
      <w:ind w:left="0" w:right="0"/>
    </w:pPr>
    <w:rPr>
      <w:caps w:val="0"/>
    </w:rPr>
  </w:style>
  <w:style w:type="paragraph" w:customStyle="1" w:styleId="Head8L">
    <w:name w:val="Head 8L"/>
    <w:basedOn w:val="TableGraf8L"/>
    <w:rsid w:val="00283205"/>
    <w:rPr>
      <w:b/>
    </w:rPr>
  </w:style>
  <w:style w:type="paragraph" w:customStyle="1" w:styleId="TablName">
    <w:name w:val="Tabl_Name"/>
    <w:basedOn w:val="a0"/>
    <w:rsid w:val="00283205"/>
    <w:pPr>
      <w:keepNext/>
      <w:keepLines/>
      <w:spacing w:before="120" w:line="288" w:lineRule="auto"/>
      <w:ind w:firstLine="624"/>
    </w:pPr>
    <w:rPr>
      <w:lang w:eastAsia="en-US"/>
    </w:rPr>
  </w:style>
  <w:style w:type="paragraph" w:customStyle="1" w:styleId="TableGraf10M">
    <w:name w:val="TableGraf 10M"/>
    <w:basedOn w:val="TableGraf8M"/>
    <w:rsid w:val="00283205"/>
    <w:rPr>
      <w:sz w:val="20"/>
    </w:rPr>
  </w:style>
  <w:style w:type="paragraph" w:customStyle="1" w:styleId="TableGraf8R">
    <w:name w:val="TableGraf 8R"/>
    <w:basedOn w:val="TableGraf8L"/>
    <w:rsid w:val="00283205"/>
    <w:pPr>
      <w:jc w:val="right"/>
    </w:pPr>
  </w:style>
  <w:style w:type="paragraph" w:customStyle="1" w:styleId="TableGraf10R">
    <w:name w:val="TableGraf 10R"/>
    <w:basedOn w:val="TableGraf8R"/>
    <w:rsid w:val="00283205"/>
    <w:rPr>
      <w:sz w:val="20"/>
    </w:rPr>
  </w:style>
  <w:style w:type="paragraph" w:customStyle="1" w:styleId="TableGraf12M">
    <w:name w:val="TableGraf 12M"/>
    <w:basedOn w:val="TableGraf8L"/>
    <w:rsid w:val="00283205"/>
    <w:rPr>
      <w:sz w:val="24"/>
    </w:rPr>
  </w:style>
  <w:style w:type="paragraph" w:customStyle="1" w:styleId="TableGraf12R">
    <w:name w:val="TableGraf 12R"/>
    <w:basedOn w:val="TableGraf8R"/>
    <w:rsid w:val="00283205"/>
    <w:rPr>
      <w:sz w:val="24"/>
    </w:rPr>
  </w:style>
  <w:style w:type="paragraph" w:customStyle="1" w:styleId="TablGraf8L">
    <w:name w:val="TablGraf 8L"/>
    <w:basedOn w:val="a0"/>
    <w:rsid w:val="00283205"/>
    <w:pPr>
      <w:spacing w:before="60" w:after="60" w:line="288" w:lineRule="auto"/>
    </w:pPr>
    <w:rPr>
      <w:sz w:val="16"/>
      <w:lang w:eastAsia="en-US"/>
    </w:rPr>
  </w:style>
  <w:style w:type="paragraph" w:customStyle="1" w:styleId="aff7">
    <w:name w:val="КМД_начало"/>
    <w:autoRedefine/>
    <w:rsid w:val="00283205"/>
    <w:pPr>
      <w:tabs>
        <w:tab w:val="left" w:pos="2041"/>
      </w:tabs>
      <w:spacing w:before="120"/>
      <w:ind w:left="1474" w:hanging="1474"/>
    </w:pPr>
    <w:rPr>
      <w:rFonts w:ascii="Tahoma" w:hAnsi="Tahoma"/>
      <w:noProof/>
      <w:color w:val="000000"/>
      <w:sz w:val="24"/>
    </w:rPr>
  </w:style>
  <w:style w:type="paragraph" w:customStyle="1" w:styleId="aff8">
    <w:name w:val="КМД_параметр"/>
    <w:autoRedefine/>
    <w:rsid w:val="00283205"/>
    <w:pPr>
      <w:tabs>
        <w:tab w:val="left" w:pos="2041"/>
      </w:tabs>
      <w:spacing w:after="240"/>
      <w:ind w:left="2041" w:hanging="1701"/>
    </w:pPr>
    <w:rPr>
      <w:rFonts w:ascii="Tahoma" w:hAnsi="Tahoma"/>
      <w:noProof/>
      <w:sz w:val="24"/>
    </w:rPr>
  </w:style>
  <w:style w:type="paragraph" w:customStyle="1" w:styleId="24">
    <w:name w:val="КМД_Параметр2"/>
    <w:basedOn w:val="aff8"/>
    <w:rsid w:val="00283205"/>
    <w:pPr>
      <w:tabs>
        <w:tab w:val="clear" w:pos="2041"/>
        <w:tab w:val="left" w:pos="2381"/>
      </w:tabs>
      <w:ind w:left="2381"/>
    </w:pPr>
  </w:style>
  <w:style w:type="paragraph" w:customStyle="1" w:styleId="34">
    <w:name w:val="КМД_параметр3"/>
    <w:basedOn w:val="aff8"/>
    <w:rsid w:val="00283205"/>
    <w:pPr>
      <w:tabs>
        <w:tab w:val="clear" w:pos="2041"/>
        <w:tab w:val="left" w:pos="2722"/>
      </w:tabs>
      <w:ind w:left="2722"/>
    </w:pPr>
  </w:style>
  <w:style w:type="paragraph" w:customStyle="1" w:styleId="aff9">
    <w:name w:val="КМД_формат"/>
    <w:rsid w:val="00283205"/>
    <w:pPr>
      <w:ind w:left="1474"/>
    </w:pPr>
    <w:rPr>
      <w:rFonts w:ascii="Tahoma" w:hAnsi="Tahoma"/>
      <w:i/>
      <w:noProof/>
      <w:color w:val="000000"/>
      <w:sz w:val="24"/>
    </w:rPr>
  </w:style>
  <w:style w:type="paragraph" w:customStyle="1" w:styleId="-1">
    <w:name w:val="Приглашение ИКС-1"/>
    <w:rsid w:val="00283205"/>
    <w:pPr>
      <w:ind w:left="624"/>
    </w:pPr>
    <w:rPr>
      <w:rFonts w:ascii="Courier New" w:hAnsi="Courier New"/>
      <w:lang w:eastAsia="en-US"/>
    </w:rPr>
  </w:style>
  <w:style w:type="paragraph" w:customStyle="1" w:styleId="affa">
    <w:name w:val="Приложение"/>
    <w:basedOn w:val="a0"/>
    <w:next w:val="a0"/>
    <w:rsid w:val="00283205"/>
    <w:pPr>
      <w:pageBreakBefore/>
      <w:spacing w:after="240" w:line="288" w:lineRule="auto"/>
      <w:jc w:val="right"/>
    </w:pPr>
    <w:rPr>
      <w:b/>
      <w:caps/>
      <w:lang w:eastAsia="en-US"/>
    </w:rPr>
  </w:style>
  <w:style w:type="paragraph" w:customStyle="1" w:styleId="affb">
    <w:name w:val="Раздел документа"/>
    <w:basedOn w:val="a0"/>
    <w:next w:val="a0"/>
    <w:rsid w:val="00283205"/>
    <w:pPr>
      <w:keepNext/>
      <w:pageBreakBefore/>
      <w:suppressAutoHyphens/>
      <w:spacing w:after="360" w:line="288" w:lineRule="auto"/>
      <w:ind w:left="851" w:right="851"/>
    </w:pPr>
    <w:rPr>
      <w:b/>
      <w:caps/>
      <w:lang w:eastAsia="en-US"/>
    </w:rPr>
  </w:style>
  <w:style w:type="paragraph" w:customStyle="1" w:styleId="a">
    <w:name w:val="Рис Текст"/>
    <w:basedOn w:val="a0"/>
    <w:rsid w:val="00283205"/>
    <w:pPr>
      <w:keepLines/>
      <w:numPr>
        <w:numId w:val="14"/>
      </w:numPr>
      <w:spacing w:before="120"/>
      <w:ind w:right="851"/>
    </w:pPr>
    <w:rPr>
      <w:sz w:val="20"/>
      <w:lang w:eastAsia="en-US"/>
    </w:rPr>
  </w:style>
  <w:style w:type="paragraph" w:customStyle="1" w:styleId="affc">
    <w:name w:val="Содержание"/>
    <w:basedOn w:val="a0"/>
    <w:next w:val="a0"/>
    <w:rsid w:val="00283205"/>
    <w:pPr>
      <w:keepNext/>
      <w:pageBreakBefore/>
      <w:suppressAutoHyphens/>
      <w:spacing w:before="240" w:after="240"/>
    </w:pPr>
    <w:rPr>
      <w:b/>
      <w:caps/>
      <w:lang w:eastAsia="en-US"/>
    </w:rPr>
  </w:style>
  <w:style w:type="paragraph" w:customStyle="1" w:styleId="11">
    <w:name w:val="Список_1."/>
    <w:basedOn w:val="a0"/>
    <w:rsid w:val="00283205"/>
    <w:pPr>
      <w:numPr>
        <w:numId w:val="13"/>
      </w:numPr>
      <w:tabs>
        <w:tab w:val="clear" w:pos="814"/>
      </w:tabs>
      <w:spacing w:line="288" w:lineRule="auto"/>
      <w:ind w:firstLine="0"/>
    </w:pPr>
    <w:rPr>
      <w:lang w:eastAsia="en-US"/>
    </w:rPr>
  </w:style>
  <w:style w:type="paragraph" w:customStyle="1" w:styleId="affd">
    <w:name w:val="Текст_программы"/>
    <w:rsid w:val="00283205"/>
    <w:pPr>
      <w:ind w:firstLine="624"/>
    </w:pPr>
    <w:rPr>
      <w:rFonts w:ascii="Courier New" w:hAnsi="Courier New"/>
      <w:spacing w:val="-2"/>
      <w:sz w:val="24"/>
      <w:szCs w:val="23"/>
      <w:lang w:eastAsia="en-US"/>
    </w:rPr>
  </w:style>
  <w:style w:type="paragraph" w:customStyle="1" w:styleId="1b">
    <w:name w:val="ТИТ1"/>
    <w:basedOn w:val="af6"/>
    <w:rsid w:val="00283205"/>
    <w:pPr>
      <w:suppressAutoHyphens/>
      <w:spacing w:before="60" w:after="60" w:line="360" w:lineRule="auto"/>
      <w:ind w:left="851" w:right="851" w:firstLine="0"/>
      <w:jc w:val="center"/>
    </w:pPr>
    <w:rPr>
      <w:b/>
      <w:caps/>
    </w:rPr>
  </w:style>
  <w:style w:type="paragraph" w:customStyle="1" w:styleId="25">
    <w:name w:val="Тит2"/>
    <w:basedOn w:val="1b"/>
    <w:rsid w:val="00283205"/>
    <w:rPr>
      <w:caps w:val="0"/>
    </w:rPr>
  </w:style>
  <w:style w:type="paragraph" w:customStyle="1" w:styleId="35">
    <w:name w:val="Тит3"/>
    <w:basedOn w:val="25"/>
    <w:rsid w:val="00283205"/>
    <w:pPr>
      <w:spacing w:before="0" w:after="0" w:line="240" w:lineRule="auto"/>
    </w:pPr>
    <w:rPr>
      <w:b w:val="0"/>
    </w:rPr>
  </w:style>
  <w:style w:type="character" w:customStyle="1" w:styleId="Bold">
    <w:name w:val="Текст_Bold"/>
    <w:rsid w:val="00283205"/>
    <w:rPr>
      <w:rFonts w:ascii="Tahoma" w:hAnsi="Tahoma"/>
      <w:b/>
    </w:rPr>
  </w:style>
  <w:style w:type="paragraph" w:customStyle="1" w:styleId="Numpage8">
    <w:name w:val="Num page 8"/>
    <w:rsid w:val="00283205"/>
    <w:pPr>
      <w:widowControl w:val="0"/>
      <w:jc w:val="center"/>
    </w:pPr>
    <w:rPr>
      <w:rFonts w:ascii="Tahoma" w:hAnsi="Tahoma"/>
      <w:sz w:val="16"/>
      <w:lang w:eastAsia="en-US"/>
    </w:rPr>
  </w:style>
  <w:style w:type="character" w:customStyle="1" w:styleId="26">
    <w:name w:val="Код_2"/>
    <w:rsid w:val="00283205"/>
    <w:rPr>
      <w:rFonts w:ascii="Courier New" w:hAnsi="Courier New"/>
      <w:spacing w:val="-2"/>
      <w:position w:val="0"/>
      <w:sz w:val="23"/>
      <w:szCs w:val="23"/>
      <w:lang w:val="en-US" w:eastAsia="en-US" w:bidi="ar-SA"/>
    </w:rPr>
  </w:style>
  <w:style w:type="character" w:customStyle="1" w:styleId="affe">
    <w:name w:val="Кмд_польз"/>
    <w:rsid w:val="00283205"/>
    <w:rPr>
      <w:rFonts w:ascii="Courier New" w:hAnsi="Courier New"/>
      <w:b/>
      <w:sz w:val="20"/>
    </w:rPr>
  </w:style>
  <w:style w:type="paragraph" w:customStyle="1" w:styleId="Head12L">
    <w:name w:val="Head 12L"/>
    <w:basedOn w:val="Head10L"/>
    <w:rsid w:val="00283205"/>
    <w:rPr>
      <w:sz w:val="24"/>
    </w:rPr>
  </w:style>
  <w:style w:type="paragraph" w:customStyle="1" w:styleId="2">
    <w:name w:val="Маркированный 2 уровень"/>
    <w:basedOn w:val="12"/>
    <w:rsid w:val="00283205"/>
    <w:pPr>
      <w:numPr>
        <w:numId w:val="15"/>
      </w:numPr>
      <w:ind w:left="1276"/>
    </w:pPr>
  </w:style>
  <w:style w:type="paragraph" w:customStyle="1" w:styleId="3">
    <w:name w:val="Маркированный 3 уровень"/>
    <w:basedOn w:val="12"/>
    <w:rsid w:val="00283205"/>
    <w:pPr>
      <w:numPr>
        <w:numId w:val="16"/>
      </w:numPr>
      <w:ind w:left="1701"/>
    </w:pPr>
  </w:style>
  <w:style w:type="paragraph" w:customStyle="1" w:styleId="afff">
    <w:name w:val="К сведению"/>
    <w:basedOn w:val="a0"/>
    <w:next w:val="afb"/>
    <w:rsid w:val="00283205"/>
    <w:pPr>
      <w:pBdr>
        <w:top w:val="dashed" w:sz="4" w:space="6" w:color="auto"/>
        <w:left w:val="dashed" w:sz="4" w:space="6" w:color="auto"/>
        <w:bottom w:val="dashed" w:sz="4" w:space="6" w:color="auto"/>
        <w:right w:val="dashed" w:sz="4" w:space="6" w:color="auto"/>
      </w:pBdr>
      <w:spacing w:before="240"/>
      <w:ind w:left="567" w:right="567"/>
    </w:pPr>
    <w:rPr>
      <w:b/>
      <w:sz w:val="20"/>
    </w:rPr>
  </w:style>
  <w:style w:type="paragraph" w:customStyle="1" w:styleId="110">
    <w:name w:val="Стиль_1.1)"/>
    <w:basedOn w:val="10"/>
    <w:autoRedefine/>
    <w:rsid w:val="00283205"/>
    <w:pPr>
      <w:numPr>
        <w:numId w:val="18"/>
      </w:numPr>
    </w:pPr>
  </w:style>
  <w:style w:type="character" w:customStyle="1" w:styleId="a8">
    <w:name w:val="Нижний колонтитул Знак"/>
    <w:basedOn w:val="a1"/>
    <w:link w:val="a7"/>
    <w:uiPriority w:val="99"/>
    <w:rsid w:val="00D13D93"/>
    <w:rPr>
      <w:sz w:val="24"/>
    </w:rPr>
  </w:style>
  <w:style w:type="character" w:customStyle="1" w:styleId="apple-converted-space">
    <w:name w:val="apple-converted-space"/>
    <w:basedOn w:val="a1"/>
    <w:rsid w:val="00F20A48"/>
  </w:style>
  <w:style w:type="paragraph" w:styleId="afff0">
    <w:name w:val="TOC Heading"/>
    <w:basedOn w:val="13"/>
    <w:next w:val="a0"/>
    <w:uiPriority w:val="39"/>
    <w:unhideWhenUsed/>
    <w:qFormat/>
    <w:rsid w:val="0016063E"/>
    <w:pPr>
      <w:outlineLvl w:val="9"/>
    </w:pPr>
  </w:style>
  <w:style w:type="paragraph" w:styleId="afff1">
    <w:name w:val="Title"/>
    <w:basedOn w:val="a0"/>
    <w:next w:val="a0"/>
    <w:link w:val="afff2"/>
    <w:uiPriority w:val="10"/>
    <w:qFormat/>
    <w:rsid w:val="0016063E"/>
    <w:pPr>
      <w:spacing w:after="0" w:line="240" w:lineRule="auto"/>
      <w:contextualSpacing/>
    </w:pPr>
    <w:rPr>
      <w:rFonts w:asciiTheme="majorHAnsi" w:eastAsiaTheme="majorEastAsia" w:hAnsiTheme="majorHAnsi" w:cstheme="majorBidi"/>
      <w:spacing w:val="-10"/>
      <w:sz w:val="56"/>
      <w:szCs w:val="56"/>
    </w:rPr>
  </w:style>
  <w:style w:type="character" w:customStyle="1" w:styleId="afff2">
    <w:name w:val="Заголовок Знак"/>
    <w:basedOn w:val="a1"/>
    <w:link w:val="afff1"/>
    <w:uiPriority w:val="10"/>
    <w:rsid w:val="0016063E"/>
    <w:rPr>
      <w:rFonts w:asciiTheme="majorHAnsi" w:eastAsiaTheme="majorEastAsia" w:hAnsiTheme="majorHAnsi" w:cstheme="majorBidi"/>
      <w:spacing w:val="-10"/>
      <w:sz w:val="56"/>
      <w:szCs w:val="56"/>
    </w:rPr>
  </w:style>
  <w:style w:type="paragraph" w:styleId="afff3">
    <w:name w:val="Subtitle"/>
    <w:basedOn w:val="a0"/>
    <w:next w:val="a0"/>
    <w:link w:val="afff4"/>
    <w:uiPriority w:val="11"/>
    <w:qFormat/>
    <w:rsid w:val="0016063E"/>
    <w:pPr>
      <w:numPr>
        <w:ilvl w:val="1"/>
      </w:numPr>
    </w:pPr>
    <w:rPr>
      <w:color w:val="5A5A5A" w:themeColor="text1" w:themeTint="A5"/>
      <w:spacing w:val="15"/>
    </w:rPr>
  </w:style>
  <w:style w:type="character" w:customStyle="1" w:styleId="afff4">
    <w:name w:val="Подзаголовок Знак"/>
    <w:basedOn w:val="a1"/>
    <w:link w:val="afff3"/>
    <w:uiPriority w:val="11"/>
    <w:rsid w:val="0016063E"/>
    <w:rPr>
      <w:color w:val="5A5A5A" w:themeColor="text1" w:themeTint="A5"/>
      <w:spacing w:val="15"/>
    </w:rPr>
  </w:style>
  <w:style w:type="character" w:styleId="afff5">
    <w:name w:val="Strong"/>
    <w:basedOn w:val="a1"/>
    <w:uiPriority w:val="22"/>
    <w:qFormat/>
    <w:rsid w:val="0016063E"/>
    <w:rPr>
      <w:b/>
      <w:bCs/>
      <w:color w:val="auto"/>
    </w:rPr>
  </w:style>
  <w:style w:type="paragraph" w:styleId="afff6">
    <w:name w:val="No Spacing"/>
    <w:uiPriority w:val="1"/>
    <w:qFormat/>
    <w:rsid w:val="0016063E"/>
    <w:pPr>
      <w:spacing w:after="0" w:line="240" w:lineRule="auto"/>
    </w:pPr>
  </w:style>
  <w:style w:type="paragraph" w:styleId="27">
    <w:name w:val="Quote"/>
    <w:basedOn w:val="a0"/>
    <w:next w:val="a0"/>
    <w:link w:val="28"/>
    <w:uiPriority w:val="29"/>
    <w:qFormat/>
    <w:rsid w:val="0016063E"/>
    <w:pPr>
      <w:spacing w:before="200"/>
      <w:ind w:left="864" w:right="864"/>
    </w:pPr>
    <w:rPr>
      <w:i/>
      <w:iCs/>
      <w:color w:val="404040" w:themeColor="text1" w:themeTint="BF"/>
    </w:rPr>
  </w:style>
  <w:style w:type="character" w:customStyle="1" w:styleId="28">
    <w:name w:val="Цитата 2 Знак"/>
    <w:basedOn w:val="a1"/>
    <w:link w:val="27"/>
    <w:uiPriority w:val="29"/>
    <w:rsid w:val="0016063E"/>
    <w:rPr>
      <w:i/>
      <w:iCs/>
      <w:color w:val="404040" w:themeColor="text1" w:themeTint="BF"/>
    </w:rPr>
  </w:style>
  <w:style w:type="paragraph" w:styleId="afff7">
    <w:name w:val="Intense Quote"/>
    <w:basedOn w:val="a0"/>
    <w:next w:val="a0"/>
    <w:link w:val="afff8"/>
    <w:uiPriority w:val="30"/>
    <w:qFormat/>
    <w:rsid w:val="0016063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8">
    <w:name w:val="Выделенная цитата Знак"/>
    <w:basedOn w:val="a1"/>
    <w:link w:val="afff7"/>
    <w:uiPriority w:val="30"/>
    <w:rsid w:val="0016063E"/>
    <w:rPr>
      <w:i/>
      <w:iCs/>
      <w:color w:val="4F81BD" w:themeColor="accent1"/>
    </w:rPr>
  </w:style>
  <w:style w:type="character" w:styleId="afff9">
    <w:name w:val="Subtle Emphasis"/>
    <w:basedOn w:val="a1"/>
    <w:uiPriority w:val="19"/>
    <w:qFormat/>
    <w:rsid w:val="0016063E"/>
    <w:rPr>
      <w:i/>
      <w:iCs/>
      <w:color w:val="404040" w:themeColor="text1" w:themeTint="BF"/>
    </w:rPr>
  </w:style>
  <w:style w:type="character" w:styleId="afffa">
    <w:name w:val="Intense Emphasis"/>
    <w:basedOn w:val="a1"/>
    <w:uiPriority w:val="21"/>
    <w:qFormat/>
    <w:rsid w:val="0016063E"/>
    <w:rPr>
      <w:i/>
      <w:iCs/>
      <w:color w:val="4F81BD" w:themeColor="accent1"/>
    </w:rPr>
  </w:style>
  <w:style w:type="character" w:styleId="afffb">
    <w:name w:val="Subtle Reference"/>
    <w:basedOn w:val="a1"/>
    <w:uiPriority w:val="31"/>
    <w:qFormat/>
    <w:rsid w:val="0016063E"/>
    <w:rPr>
      <w:smallCaps/>
      <w:color w:val="404040" w:themeColor="text1" w:themeTint="BF"/>
    </w:rPr>
  </w:style>
  <w:style w:type="character" w:styleId="afffc">
    <w:name w:val="Intense Reference"/>
    <w:basedOn w:val="a1"/>
    <w:uiPriority w:val="32"/>
    <w:qFormat/>
    <w:rsid w:val="0016063E"/>
    <w:rPr>
      <w:b/>
      <w:bCs/>
      <w:smallCaps/>
      <w:color w:val="4F81BD" w:themeColor="accent1"/>
      <w:spacing w:val="5"/>
    </w:rPr>
  </w:style>
  <w:style w:type="character" w:styleId="afffd">
    <w:name w:val="Book Title"/>
    <w:basedOn w:val="a1"/>
    <w:uiPriority w:val="33"/>
    <w:qFormat/>
    <w:rsid w:val="0016063E"/>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5967154">
      <w:bodyDiv w:val="1"/>
      <w:marLeft w:val="0"/>
      <w:marRight w:val="0"/>
      <w:marTop w:val="0"/>
      <w:marBottom w:val="0"/>
      <w:divBdr>
        <w:top w:val="none" w:sz="0" w:space="0" w:color="auto"/>
        <w:left w:val="none" w:sz="0" w:space="0" w:color="auto"/>
        <w:bottom w:val="none" w:sz="0" w:space="0" w:color="auto"/>
        <w:right w:val="none" w:sz="0" w:space="0" w:color="auto"/>
      </w:divBdr>
      <w:divsChild>
        <w:div w:id="852497754">
          <w:marLeft w:val="0"/>
          <w:marRight w:val="0"/>
          <w:marTop w:val="0"/>
          <w:marBottom w:val="0"/>
          <w:divBdr>
            <w:top w:val="none" w:sz="0" w:space="0" w:color="auto"/>
            <w:left w:val="none" w:sz="0" w:space="0" w:color="auto"/>
            <w:bottom w:val="none" w:sz="0" w:space="0" w:color="auto"/>
            <w:right w:val="none" w:sz="0" w:space="0" w:color="auto"/>
          </w:divBdr>
          <w:divsChild>
            <w:div w:id="1003239943">
              <w:marLeft w:val="0"/>
              <w:marRight w:val="0"/>
              <w:marTop w:val="0"/>
              <w:marBottom w:val="0"/>
              <w:divBdr>
                <w:top w:val="none" w:sz="0" w:space="0" w:color="auto"/>
                <w:left w:val="none" w:sz="0" w:space="0" w:color="auto"/>
                <w:bottom w:val="none" w:sz="0" w:space="0" w:color="auto"/>
                <w:right w:val="none" w:sz="0" w:space="0" w:color="auto"/>
              </w:divBdr>
              <w:divsChild>
                <w:div w:id="825320930">
                  <w:marLeft w:val="0"/>
                  <w:marRight w:val="0"/>
                  <w:marTop w:val="0"/>
                  <w:marBottom w:val="0"/>
                  <w:divBdr>
                    <w:top w:val="none" w:sz="0" w:space="0" w:color="auto"/>
                    <w:left w:val="none" w:sz="0" w:space="0" w:color="auto"/>
                    <w:bottom w:val="none" w:sz="0" w:space="0" w:color="auto"/>
                    <w:right w:val="none" w:sz="0" w:space="0" w:color="auto"/>
                  </w:divBdr>
                  <w:divsChild>
                    <w:div w:id="1037462920">
                      <w:marLeft w:val="0"/>
                      <w:marRight w:val="0"/>
                      <w:marTop w:val="0"/>
                      <w:marBottom w:val="345"/>
                      <w:divBdr>
                        <w:top w:val="none" w:sz="0" w:space="0" w:color="auto"/>
                        <w:left w:val="none" w:sz="0" w:space="0" w:color="auto"/>
                        <w:bottom w:val="none" w:sz="0" w:space="0" w:color="auto"/>
                        <w:right w:val="none" w:sz="0" w:space="0" w:color="auto"/>
                      </w:divBdr>
                      <w:divsChild>
                        <w:div w:id="29958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902832">
      <w:bodyDiv w:val="1"/>
      <w:marLeft w:val="0"/>
      <w:marRight w:val="0"/>
      <w:marTop w:val="0"/>
      <w:marBottom w:val="0"/>
      <w:divBdr>
        <w:top w:val="none" w:sz="0" w:space="0" w:color="auto"/>
        <w:left w:val="none" w:sz="0" w:space="0" w:color="auto"/>
        <w:bottom w:val="none" w:sz="0" w:space="0" w:color="auto"/>
        <w:right w:val="none" w:sz="0" w:space="0" w:color="auto"/>
      </w:divBdr>
      <w:divsChild>
        <w:div w:id="2064325866">
          <w:marLeft w:val="0"/>
          <w:marRight w:val="0"/>
          <w:marTop w:val="75"/>
          <w:marBottom w:val="0"/>
          <w:divBdr>
            <w:top w:val="none" w:sz="0" w:space="0" w:color="auto"/>
            <w:left w:val="none" w:sz="0" w:space="0" w:color="auto"/>
            <w:bottom w:val="none" w:sz="0" w:space="0" w:color="auto"/>
            <w:right w:val="none" w:sz="0" w:space="0" w:color="auto"/>
          </w:divBdr>
          <w:divsChild>
            <w:div w:id="188451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83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84" Type="http://schemas.openxmlformats.org/officeDocument/2006/relationships/image" Target="media/image77.png"/><Relationship Id="rId89" Type="http://schemas.openxmlformats.org/officeDocument/2006/relationships/image" Target="media/image82.png"/><Relationship Id="rId97"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image" Target="media/image83.png"/><Relationship Id="rId95" Type="http://schemas.openxmlformats.org/officeDocument/2006/relationships/footer" Target="footer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header" Target="header1.xm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header" Target="header2.xm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aynova\AppData\Roaming\Microsoft\&#1064;&#1072;&#1073;&#1083;&#1086;&#1085;&#1099;\&#1043;&#1054;&#1057;&#1058;34_&#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57174-DABD-4BE4-88C7-9E1D23718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ГОСТ34_шаблон</Template>
  <TotalTime>5376</TotalTime>
  <Pages>58</Pages>
  <Words>5612</Words>
  <Characters>31991</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Технологическая инструкция</vt:lpstr>
    </vt:vector>
  </TitlesOfParts>
  <Company>SPecialiST RePack</Company>
  <LinksUpToDate>false</LinksUpToDate>
  <CharactersWithSpaces>37528</CharactersWithSpaces>
  <SharedDoc>false</SharedDoc>
  <HLinks>
    <vt:vector size="36" baseType="variant">
      <vt:variant>
        <vt:i4>1376308</vt:i4>
      </vt:variant>
      <vt:variant>
        <vt:i4>35</vt:i4>
      </vt:variant>
      <vt:variant>
        <vt:i4>0</vt:i4>
      </vt:variant>
      <vt:variant>
        <vt:i4>5</vt:i4>
      </vt:variant>
      <vt:variant>
        <vt:lpwstr/>
      </vt:variant>
      <vt:variant>
        <vt:lpwstr>_Toc431205168</vt:lpwstr>
      </vt:variant>
      <vt:variant>
        <vt:i4>1376308</vt:i4>
      </vt:variant>
      <vt:variant>
        <vt:i4>29</vt:i4>
      </vt:variant>
      <vt:variant>
        <vt:i4>0</vt:i4>
      </vt:variant>
      <vt:variant>
        <vt:i4>5</vt:i4>
      </vt:variant>
      <vt:variant>
        <vt:lpwstr/>
      </vt:variant>
      <vt:variant>
        <vt:lpwstr>_Toc431205167</vt:lpwstr>
      </vt:variant>
      <vt:variant>
        <vt:i4>1376308</vt:i4>
      </vt:variant>
      <vt:variant>
        <vt:i4>23</vt:i4>
      </vt:variant>
      <vt:variant>
        <vt:i4>0</vt:i4>
      </vt:variant>
      <vt:variant>
        <vt:i4>5</vt:i4>
      </vt:variant>
      <vt:variant>
        <vt:lpwstr/>
      </vt:variant>
      <vt:variant>
        <vt:lpwstr>_Toc431205166</vt:lpwstr>
      </vt:variant>
      <vt:variant>
        <vt:i4>1376308</vt:i4>
      </vt:variant>
      <vt:variant>
        <vt:i4>17</vt:i4>
      </vt:variant>
      <vt:variant>
        <vt:i4>0</vt:i4>
      </vt:variant>
      <vt:variant>
        <vt:i4>5</vt:i4>
      </vt:variant>
      <vt:variant>
        <vt:lpwstr/>
      </vt:variant>
      <vt:variant>
        <vt:lpwstr>_Toc431205165</vt:lpwstr>
      </vt:variant>
      <vt:variant>
        <vt:i4>1376308</vt:i4>
      </vt:variant>
      <vt:variant>
        <vt:i4>11</vt:i4>
      </vt:variant>
      <vt:variant>
        <vt:i4>0</vt:i4>
      </vt:variant>
      <vt:variant>
        <vt:i4>5</vt:i4>
      </vt:variant>
      <vt:variant>
        <vt:lpwstr/>
      </vt:variant>
      <vt:variant>
        <vt:lpwstr>_Toc431205164</vt:lpwstr>
      </vt:variant>
      <vt:variant>
        <vt:i4>1376308</vt:i4>
      </vt:variant>
      <vt:variant>
        <vt:i4>5</vt:i4>
      </vt:variant>
      <vt:variant>
        <vt:i4>0</vt:i4>
      </vt:variant>
      <vt:variant>
        <vt:i4>5</vt:i4>
      </vt:variant>
      <vt:variant>
        <vt:lpwstr/>
      </vt:variant>
      <vt:variant>
        <vt:lpwstr>_Toc431205163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Технологическая инструкция</dc:title>
  <dc:creator>Иванов И.А.</dc:creator>
  <cp:lastModifiedBy>Сергей Иванов</cp:lastModifiedBy>
  <cp:revision>30</cp:revision>
  <cp:lastPrinted>2014-07-22T08:33:00Z</cp:lastPrinted>
  <dcterms:created xsi:type="dcterms:W3CDTF">2017-01-31T11:20:00Z</dcterms:created>
  <dcterms:modified xsi:type="dcterms:W3CDTF">2017-03-14T10:29:00Z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ерсия">
    <vt:lpwstr>Версия документа</vt:lpwstr>
  </property>
  <property fmtid="{D5CDD505-2E9C-101B-9397-08002B2CF9AE}" pid="3" name="номер_документа">
    <vt:lpwstr>Номер документа</vt:lpwstr>
  </property>
  <property fmtid="{D5CDD505-2E9C-101B-9397-08002B2CF9AE}" pid="4" name="краткое_название_системы">
    <vt:lpwstr>АРМ «Льготный рецепт»</vt:lpwstr>
  </property>
  <property fmtid="{D5CDD505-2E9C-101B-9397-08002B2CF9AE}" pid="5" name="полное_название_системы">
    <vt:lpwstr>Автоматизированная система Рабочее место «Обслуживание граждан с льготными рецептами»</vt:lpwstr>
  </property>
  <property fmtid="{D5CDD505-2E9C-101B-9397-08002B2CF9AE}" pid="6" name="код_документа">
    <vt:lpwstr>12345678.502790.001.И2.02.M</vt:lpwstr>
  </property>
  <property fmtid="{D5CDD505-2E9C-101B-9397-08002B2CF9AE}" pid="7" name="шифр_системы">
    <vt:lpwstr>003-07.З.01.05</vt:lpwstr>
  </property>
</Properties>
</file>