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1"/>
    <w:p w:rsidR="00D841F2" w:rsidRPr="009C4339" w:rsidRDefault="009C4339" w:rsidP="00236273">
      <w:pPr>
        <w:rPr>
          <w:lang w:val="ru-RU"/>
        </w:rPr>
      </w:pPr>
      <w:r>
        <w:fldChar w:fldCharType="begin"/>
      </w:r>
      <w:r>
        <w:instrText xml:space="preserve"> HYPERLINK "</w:instrText>
      </w:r>
      <w:r w:rsidRPr="009C4339">
        <w:instrText>https://confluence.is-mis.ru/pages/viewpage.action?pageId=400449783</w:instrText>
      </w:r>
      <w:r>
        <w:instrText xml:space="preserve">" </w:instrText>
      </w:r>
      <w:r>
        <w:fldChar w:fldCharType="separate"/>
      </w:r>
      <w:r w:rsidRPr="00E00056">
        <w:rPr>
          <w:rStyle w:val="a4"/>
        </w:rPr>
        <w:t>https://confluence.is-mis.ru/pages/viewpage.action?pageId=400449783</w:t>
      </w:r>
      <w:r>
        <w:fldChar w:fldCharType="end"/>
      </w:r>
      <w:r>
        <w:rPr>
          <w:lang w:val="ru-RU"/>
        </w:rPr>
        <w:t xml:space="preserve"> </w:t>
      </w:r>
    </w:p>
    <w:p w:rsidR="00D841F2" w:rsidRDefault="00D841F2" w:rsidP="00CF0B4F"/>
    <w:p w:rsidR="00852D83" w:rsidRDefault="00852D83" w:rsidP="00CF0B4F"/>
    <w:p w:rsidR="00852D83" w:rsidRDefault="00852D83" w:rsidP="00CF0B4F"/>
    <w:p w:rsidR="00852D83" w:rsidRDefault="00852D83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Pr="00506961" w:rsidRDefault="00CF0B4F" w:rsidP="00CF0B4F"/>
    <w:p w:rsidR="00AB6BA6" w:rsidRPr="009C4339" w:rsidRDefault="00AB4ABC" w:rsidP="00506961">
      <w:pPr>
        <w:pStyle w:val="a3"/>
        <w:outlineLvl w:val="9"/>
        <w:rPr>
          <w:lang w:val="ru-RU"/>
        </w:rPr>
      </w:pPr>
      <w:r w:rsidRPr="00506961">
        <w:t>v</w:t>
      </w:r>
      <w:r w:rsidRPr="009C4339">
        <w:rPr>
          <w:lang w:val="ru-RU"/>
        </w:rPr>
        <w:t>.2.6.0 Методические рекомендации по заведению расписания, мед. служб, специалистов для записи на вакцинацию</w:t>
      </w:r>
      <w:bookmarkEnd w:id="0"/>
    </w:p>
    <w:p w:rsidR="00AB6BA6" w:rsidRPr="00AB6BA6" w:rsidRDefault="00AB4ABC" w:rsidP="00506961">
      <w:pPr>
        <w:pStyle w:val="SublineHeader"/>
        <w:outlineLvl w:val="9"/>
        <w:rPr>
          <w:rFonts w:ascii="Times New Roman" w:hAnsi="Times New Roman"/>
          <w:sz w:val="24"/>
        </w:rPr>
      </w:pPr>
      <w:r w:rsidRPr="00AB6BA6">
        <w:t>РТ МИС. Витрина Данных</w:t>
      </w:r>
    </w:p>
    <w:p w:rsidR="00AB6BA6" w:rsidRDefault="00AB6BA6" w:rsidP="00506961">
      <w:pPr>
        <w:jc w:val="center"/>
      </w:pPr>
    </w:p>
    <w:p w:rsidR="00940D8A" w:rsidRDefault="00940D8A" w:rsidP="00506961">
      <w:pPr>
        <w:jc w:val="center"/>
      </w:pPr>
    </w:p>
    <w:p w:rsidR="00940D8A" w:rsidRDefault="00940D8A" w:rsidP="00506961">
      <w:pPr>
        <w:jc w:val="center"/>
      </w:pPr>
    </w:p>
    <w:p w:rsidR="00506961" w:rsidRDefault="00506961" w:rsidP="00506961">
      <w:pPr>
        <w:jc w:val="center"/>
      </w:pPr>
    </w:p>
    <w:p w:rsidR="002B48D8" w:rsidRDefault="002B48D8" w:rsidP="00506961">
      <w:pPr>
        <w:jc w:val="center"/>
      </w:pPr>
    </w:p>
    <w:p w:rsidR="002B48D8" w:rsidRDefault="002B48D8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852D83" w:rsidRPr="00852D83" w:rsidRDefault="00AB4ABC" w:rsidP="00506961">
      <w:pPr>
        <w:pStyle w:val="SublineHeaderLevel2"/>
        <w:outlineLvl w:val="9"/>
      </w:pPr>
      <w:r w:rsidRPr="00852D83">
        <w:t>Exported on Jul 25, 2023</w:t>
      </w:r>
    </w:p>
    <w:p w:rsidR="00D841F2" w:rsidRDefault="00AB4ABC" w:rsidP="00506961">
      <w:pPr>
        <w:pStyle w:val="ac"/>
        <w:jc w:val="center"/>
      </w:pPr>
      <w:r>
        <w:br w:type="page"/>
      </w:r>
    </w:p>
    <w:sdt>
      <w:sdtPr>
        <w:rPr>
          <w:rFonts w:eastAsia="Times New Roman" w:cs="Times New Roman"/>
          <w:iCs/>
          <w:color w:val="auto"/>
          <w:sz w:val="20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  <w:szCs w:val="22"/>
        </w:rPr>
      </w:sdtEndPr>
      <w:sdtContent>
        <w:p w:rsidR="00D841F2" w:rsidRPr="00D10529" w:rsidRDefault="00AB4ABC" w:rsidP="00C4331B">
          <w:pPr>
            <w:pStyle w:val="ae"/>
          </w:pPr>
          <w:r w:rsidRPr="00D10529">
            <w:t>Table of Contents</w:t>
          </w:r>
        </w:p>
        <w:p w:rsidR="00531B81" w:rsidRPr="00D10529" w:rsidRDefault="00531B81" w:rsidP="00D10529">
          <w:pPr>
            <w:pStyle w:val="10"/>
          </w:pPr>
        </w:p>
        <w:p w:rsidR="00B17371" w:rsidRDefault="00AB4ABC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r>
            <w:rPr>
              <w:bCs/>
            </w:rPr>
            <w:fldChar w:fldCharType="begin"/>
          </w:r>
          <w:r w:rsidR="00091F1E" w:rsidRPr="00B17371">
            <w:rPr>
              <w:lang w:val="ru-RU"/>
            </w:rPr>
            <w:instrText xml:space="preserve"> </w:instrText>
          </w:r>
          <w:r w:rsidR="00091F1E">
            <w:instrText>TOC</w:instrText>
          </w:r>
          <w:r w:rsidR="00091F1E" w:rsidRPr="00B17371">
            <w:rPr>
              <w:lang w:val="ru-RU"/>
            </w:rPr>
            <w:instrText xml:space="preserve"> \</w:instrText>
          </w:r>
          <w:r w:rsidR="00091F1E">
            <w:instrText>o</w:instrText>
          </w:r>
          <w:r w:rsidR="00091F1E" w:rsidRPr="00B17371">
            <w:rPr>
              <w:lang w:val="ru-RU"/>
            </w:rPr>
            <w:instrText xml:space="preserve"> "2-3" \</w:instrText>
          </w:r>
          <w:r w:rsidR="00091F1E">
            <w:instrText>t</w:instrText>
          </w:r>
          <w:r w:rsidR="00091F1E" w:rsidRPr="00B17371">
            <w:rPr>
              <w:lang w:val="ru-RU"/>
            </w:rPr>
            <w:instrText xml:space="preserve"> "</w:instrText>
          </w:r>
          <w:r w:rsidR="00091F1E">
            <w:instrText>Heading</w:instrText>
          </w:r>
          <w:r w:rsidR="00091F1E" w:rsidRPr="00B17371">
            <w:rPr>
              <w:lang w:val="ru-RU"/>
            </w:rPr>
            <w:instrText xml:space="preserve"> 1,</w:instrText>
          </w:r>
          <w:r w:rsidRPr="00B17371">
            <w:rPr>
              <w:lang w:val="ru-RU"/>
            </w:rPr>
            <w:instrText xml:space="preserve">1" </w:instrText>
          </w:r>
          <w:r>
            <w:rPr>
              <w:bCs/>
            </w:rPr>
            <w:fldChar w:fldCharType="separate"/>
          </w:r>
          <w:r w:rsidR="00B17371" w:rsidRPr="0020198B">
            <w:rPr>
              <w:noProof/>
              <w:lang w:val="ru-RU"/>
            </w:rPr>
            <w:t>2.1</w:t>
          </w:r>
          <w:r w:rsidR="00B17371"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  <w:tab/>
          </w:r>
          <w:r w:rsidR="00B17371" w:rsidRPr="0020198B">
            <w:rPr>
              <w:noProof/>
              <w:lang w:val="ru-RU"/>
            </w:rPr>
            <w:t>АРМ Администратора МО/АРМ Администратора ЦОД</w:t>
          </w:r>
          <w:r w:rsidR="00B17371" w:rsidRPr="00B17371">
            <w:rPr>
              <w:noProof/>
              <w:lang w:val="ru-RU"/>
            </w:rPr>
            <w:tab/>
          </w:r>
          <w:r w:rsidR="00B17371">
            <w:rPr>
              <w:noProof/>
            </w:rPr>
            <w:fldChar w:fldCharType="begin"/>
          </w:r>
          <w:r w:rsidR="00B17371" w:rsidRPr="00B17371">
            <w:rPr>
              <w:noProof/>
              <w:lang w:val="ru-RU"/>
            </w:rPr>
            <w:instrText xml:space="preserve"> </w:instrText>
          </w:r>
          <w:r w:rsidR="00B17371">
            <w:rPr>
              <w:noProof/>
            </w:rPr>
            <w:instrText>PAGEREF</w:instrText>
          </w:r>
          <w:r w:rsidR="00B17371" w:rsidRPr="00B17371">
            <w:rPr>
              <w:noProof/>
              <w:lang w:val="ru-RU"/>
            </w:rPr>
            <w:instrText xml:space="preserve"> _</w:instrText>
          </w:r>
          <w:r w:rsidR="00B17371">
            <w:rPr>
              <w:noProof/>
            </w:rPr>
            <w:instrText>Toc</w:instrText>
          </w:r>
          <w:r w:rsidR="00B17371" w:rsidRPr="00B17371">
            <w:rPr>
              <w:noProof/>
              <w:lang w:val="ru-RU"/>
            </w:rPr>
            <w:instrText>141191090 \</w:instrText>
          </w:r>
          <w:r w:rsidR="00B17371">
            <w:rPr>
              <w:noProof/>
            </w:rPr>
            <w:instrText>h</w:instrText>
          </w:r>
          <w:r w:rsidR="00B17371" w:rsidRPr="00B17371">
            <w:rPr>
              <w:noProof/>
              <w:lang w:val="ru-RU"/>
            </w:rPr>
            <w:instrText xml:space="preserve"> </w:instrText>
          </w:r>
          <w:r w:rsidR="00B17371">
            <w:rPr>
              <w:noProof/>
            </w:rPr>
          </w:r>
          <w:r w:rsidR="00B17371">
            <w:rPr>
              <w:noProof/>
            </w:rPr>
            <w:fldChar w:fldCharType="separate"/>
          </w:r>
          <w:r w:rsidR="00B17371" w:rsidRPr="00B17371">
            <w:rPr>
              <w:noProof/>
              <w:lang w:val="ru-RU"/>
            </w:rPr>
            <w:t>4</w:t>
          </w:r>
          <w:r w:rsidR="00B17371">
            <w:rPr>
              <w:noProof/>
            </w:rPr>
            <w:fldChar w:fldCharType="end"/>
          </w:r>
        </w:p>
        <w:p w:rsidR="00B17371" w:rsidRDefault="00B17371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r w:rsidRPr="00B17371">
            <w:rPr>
              <w:noProof/>
              <w:lang w:val="ru-RU"/>
            </w:rPr>
            <w:t>3.1</w:t>
          </w:r>
          <w:r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  <w:tab/>
          </w:r>
          <w:r w:rsidRPr="00B17371">
            <w:rPr>
              <w:noProof/>
              <w:lang w:val="ru-RU"/>
            </w:rPr>
            <w:t>АРМ Регистратора поликлиники</w:t>
          </w:r>
          <w:r w:rsidRPr="00B17371">
            <w:rPr>
              <w:noProof/>
              <w:lang w:val="ru-RU"/>
            </w:rPr>
            <w:tab/>
          </w:r>
          <w:r>
            <w:rPr>
              <w:noProof/>
            </w:rPr>
            <w:fldChar w:fldCharType="begin"/>
          </w:r>
          <w:r w:rsidRPr="00B17371">
            <w:rPr>
              <w:noProof/>
              <w:lang w:val="ru-RU"/>
            </w:rPr>
            <w:instrText xml:space="preserve"> </w:instrText>
          </w:r>
          <w:r>
            <w:rPr>
              <w:noProof/>
            </w:rPr>
            <w:instrText>PAGEREF</w:instrText>
          </w:r>
          <w:r w:rsidRPr="00B17371">
            <w:rPr>
              <w:noProof/>
              <w:lang w:val="ru-RU"/>
            </w:rPr>
            <w:instrText xml:space="preserve"> _</w:instrText>
          </w:r>
          <w:r>
            <w:rPr>
              <w:noProof/>
            </w:rPr>
            <w:instrText>Toc</w:instrText>
          </w:r>
          <w:r w:rsidRPr="00B17371">
            <w:rPr>
              <w:noProof/>
              <w:lang w:val="ru-RU"/>
            </w:rPr>
            <w:instrText>141191091 \</w:instrText>
          </w:r>
          <w:r>
            <w:rPr>
              <w:noProof/>
            </w:rPr>
            <w:instrText>h</w:instrText>
          </w:r>
          <w:r w:rsidRPr="00B17371">
            <w:rPr>
              <w:noProof/>
              <w:lang w:val="ru-RU"/>
            </w:rPr>
            <w:instrText xml:space="preserve">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B17371">
            <w:rPr>
              <w:noProof/>
              <w:lang w:val="ru-RU"/>
            </w:rPr>
            <w:t>6</w:t>
          </w:r>
          <w:r>
            <w:rPr>
              <w:noProof/>
            </w:rPr>
            <w:fldChar w:fldCharType="end"/>
          </w:r>
        </w:p>
        <w:p w:rsidR="00B17371" w:rsidRDefault="00B17371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r w:rsidRPr="00B17371">
            <w:rPr>
              <w:noProof/>
              <w:lang w:val="ru-RU"/>
            </w:rPr>
            <w:t>3.2</w:t>
          </w:r>
          <w:r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  <w:tab/>
          </w:r>
          <w:r w:rsidRPr="00B17371">
            <w:rPr>
              <w:noProof/>
              <w:lang w:val="ru-RU"/>
            </w:rPr>
            <w:t>АРМ Врача поликлиники</w:t>
          </w:r>
          <w:r w:rsidRPr="00B17371">
            <w:rPr>
              <w:noProof/>
              <w:lang w:val="ru-RU"/>
            </w:rPr>
            <w:tab/>
          </w:r>
          <w:r>
            <w:rPr>
              <w:noProof/>
            </w:rPr>
            <w:fldChar w:fldCharType="begin"/>
          </w:r>
          <w:r w:rsidRPr="00B17371">
            <w:rPr>
              <w:noProof/>
              <w:lang w:val="ru-RU"/>
            </w:rPr>
            <w:instrText xml:space="preserve"> </w:instrText>
          </w:r>
          <w:r>
            <w:rPr>
              <w:noProof/>
            </w:rPr>
            <w:instrText>PAGEREF</w:instrText>
          </w:r>
          <w:r w:rsidRPr="00B17371">
            <w:rPr>
              <w:noProof/>
              <w:lang w:val="ru-RU"/>
            </w:rPr>
            <w:instrText xml:space="preserve"> _</w:instrText>
          </w:r>
          <w:r>
            <w:rPr>
              <w:noProof/>
            </w:rPr>
            <w:instrText>Toc</w:instrText>
          </w:r>
          <w:r w:rsidRPr="00B17371">
            <w:rPr>
              <w:noProof/>
              <w:lang w:val="ru-RU"/>
            </w:rPr>
            <w:instrText>141191092 \</w:instrText>
          </w:r>
          <w:r>
            <w:rPr>
              <w:noProof/>
            </w:rPr>
            <w:instrText>h</w:instrText>
          </w:r>
          <w:r w:rsidRPr="00B17371">
            <w:rPr>
              <w:noProof/>
              <w:lang w:val="ru-RU"/>
            </w:rPr>
            <w:instrText xml:space="preserve">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B17371">
            <w:rPr>
              <w:noProof/>
              <w:lang w:val="ru-RU"/>
            </w:rPr>
            <w:t>6</w:t>
          </w:r>
          <w:r>
            <w:rPr>
              <w:noProof/>
            </w:rPr>
            <w:fldChar w:fldCharType="end"/>
          </w:r>
        </w:p>
        <w:p w:rsidR="00D841F2" w:rsidRPr="004B5FCD" w:rsidRDefault="00AB4ABC" w:rsidP="004B5FCD">
          <w:pPr>
            <w:pStyle w:val="10"/>
            <w:rPr>
              <w:bCs w:val="0"/>
              <w:noProof/>
            </w:rPr>
          </w:pPr>
          <w:r>
            <w:rPr>
              <w:bCs w:val="0"/>
              <w:noProof/>
            </w:rPr>
            <w:fldChar w:fldCharType="end"/>
          </w:r>
        </w:p>
      </w:sdtContent>
    </w:sdt>
    <w:p w:rsidR="000D499C" w:rsidRDefault="000D499C" w:rsidP="00D841F2">
      <w:pPr>
        <w:spacing w:after="0"/>
        <w:sectPr w:rsidR="000D499C" w:rsidSect="00506961">
          <w:footerReference w:type="even" r:id="rId9"/>
          <w:footerReference w:type="default" r:id="rId10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740789" w:rsidRPr="00D841F2" w:rsidRDefault="00B17371">
      <w:pPr>
        <w:pStyle w:val="1"/>
      </w:pPr>
      <w:bookmarkStart w:id="1" w:name="scroll-bookmark-1"/>
      <w:bookmarkEnd w:id="1"/>
      <w:r>
        <w:rPr>
          <w:lang w:val="ru-RU"/>
        </w:rPr>
        <w:lastRenderedPageBreak/>
        <w:t>Содержание</w:t>
      </w:r>
    </w:p>
    <w:p w:rsidR="00204D95" w:rsidRDefault="00F4609A">
      <w:pPr>
        <w:numPr>
          <w:ilvl w:val="0"/>
          <w:numId w:val="33"/>
        </w:numPr>
      </w:pPr>
      <w:hyperlink w:anchor="scroll-bookmark-3" w:history="1">
        <w:r w:rsidR="00AB4ABC">
          <w:rPr>
            <w:rStyle w:val="a4"/>
          </w:rPr>
          <w:t>Настройки Структуры МО</w:t>
        </w:r>
      </w:hyperlink>
    </w:p>
    <w:p w:rsidR="00204D95" w:rsidRPr="009C4339" w:rsidRDefault="00F4609A">
      <w:pPr>
        <w:numPr>
          <w:ilvl w:val="1"/>
          <w:numId w:val="34"/>
        </w:numPr>
        <w:rPr>
          <w:lang w:val="ru-RU"/>
        </w:rPr>
      </w:pPr>
      <w:hyperlink w:anchor="scroll-bookmark-4" w:history="1">
        <w:r w:rsidR="00AB4ABC" w:rsidRPr="009C4339">
          <w:rPr>
            <w:rStyle w:val="a4"/>
            <w:lang w:val="ru-RU"/>
          </w:rPr>
          <w:t>АРМ Администратора МО/АРМ Администратора ЦОД</w:t>
        </w:r>
      </w:hyperlink>
    </w:p>
    <w:p w:rsidR="00204D95" w:rsidRDefault="00F4609A">
      <w:pPr>
        <w:numPr>
          <w:ilvl w:val="0"/>
          <w:numId w:val="33"/>
        </w:numPr>
      </w:pPr>
      <w:hyperlink w:anchor="scroll-bookmark-5" w:history="1">
        <w:r w:rsidR="00AB4ABC">
          <w:rPr>
            <w:rStyle w:val="a4"/>
          </w:rPr>
          <w:t>Настройки расписания</w:t>
        </w:r>
      </w:hyperlink>
    </w:p>
    <w:p w:rsidR="00204D95" w:rsidRDefault="00F4609A">
      <w:pPr>
        <w:numPr>
          <w:ilvl w:val="1"/>
          <w:numId w:val="35"/>
        </w:numPr>
      </w:pPr>
      <w:hyperlink w:anchor="scroll-bookmark-6" w:history="1">
        <w:r w:rsidR="00AB4ABC">
          <w:rPr>
            <w:rStyle w:val="a4"/>
          </w:rPr>
          <w:t>АРМ Регистратора поликлиники</w:t>
        </w:r>
      </w:hyperlink>
    </w:p>
    <w:p w:rsidR="00204D95" w:rsidRDefault="00F4609A">
      <w:pPr>
        <w:numPr>
          <w:ilvl w:val="1"/>
          <w:numId w:val="35"/>
        </w:numPr>
      </w:pPr>
      <w:hyperlink w:anchor="scroll-bookmark-7" w:history="1">
        <w:r w:rsidR="00AB4ABC">
          <w:rPr>
            <w:rStyle w:val="a4"/>
          </w:rPr>
          <w:t>АРМ Врача поликлиники</w:t>
        </w:r>
      </w:hyperlink>
    </w:p>
    <w:p w:rsidR="00204D95" w:rsidRDefault="00AB4ABC">
      <w:pPr>
        <w:pStyle w:val="1"/>
      </w:pPr>
      <w:bookmarkStart w:id="2" w:name="scroll-bookmark-3"/>
      <w:proofErr w:type="spellStart"/>
      <w:r>
        <w:lastRenderedPageBreak/>
        <w:t>Настройки</w:t>
      </w:r>
      <w:proofErr w:type="spellEnd"/>
      <w:r>
        <w:t xml:space="preserve"> </w:t>
      </w:r>
      <w:proofErr w:type="spellStart"/>
      <w:r>
        <w:t>Структуры</w:t>
      </w:r>
      <w:proofErr w:type="spellEnd"/>
      <w:r>
        <w:t xml:space="preserve"> МО</w:t>
      </w:r>
      <w:bookmarkEnd w:id="2"/>
    </w:p>
    <w:p w:rsidR="00204D95" w:rsidRPr="009C4339" w:rsidRDefault="00AB4ABC">
      <w:pPr>
        <w:pStyle w:val="2"/>
        <w:rPr>
          <w:lang w:val="ru-RU"/>
        </w:rPr>
      </w:pPr>
      <w:bookmarkStart w:id="3" w:name="scroll-bookmark-4"/>
      <w:bookmarkStart w:id="4" w:name="_Toc141191090"/>
      <w:r w:rsidRPr="009C4339">
        <w:rPr>
          <w:lang w:val="ru-RU"/>
        </w:rPr>
        <w:t>АРМ Администратора МО/АРМ Администратора ЦОД</w:t>
      </w:r>
      <w:bookmarkEnd w:id="3"/>
      <w:bookmarkEnd w:id="4"/>
    </w:p>
    <w:p w:rsidR="00204D95" w:rsidRPr="009C4339" w:rsidRDefault="00AB4ABC">
      <w:pPr>
        <w:rPr>
          <w:lang w:val="ru-RU"/>
        </w:rPr>
      </w:pPr>
      <w:r w:rsidRPr="009C4339">
        <w:rPr>
          <w:lang w:val="ru-RU"/>
        </w:rPr>
        <w:t>Настройка медицинских служб производится в АРМ Администратора МО/АРМ Администратор ЦОД на форме Структура МО.</w:t>
      </w:r>
      <w:r>
        <w:t> </w:t>
      </w:r>
    </w:p>
    <w:p w:rsidR="00204D95" w:rsidRPr="009C4339" w:rsidRDefault="00AB4ABC">
      <w:pPr>
        <w:rPr>
          <w:lang w:val="ru-RU"/>
        </w:rPr>
      </w:pPr>
      <w:r w:rsidRPr="009C4339">
        <w:rPr>
          <w:lang w:val="ru-RU"/>
        </w:rPr>
        <w:t>Путь до формы: АРМ Администратора МО/АРМ Администратора ЦОД → Верхнее функционально меню → Паспорт МО → Структура МО → Вкладка "Службы".</w:t>
      </w:r>
      <w:r>
        <w:t> </w:t>
      </w:r>
      <w:r w:rsidRPr="009C4339">
        <w:rPr>
          <w:lang w:val="ru-RU"/>
        </w:rPr>
        <w:br/>
        <w:t>Служба должна создаваться на уровне отделения МО.</w:t>
      </w:r>
    </w:p>
    <w:p w:rsidR="00204D95" w:rsidRDefault="00AB4ABC">
      <w:pPr>
        <w:rPr>
          <w:lang w:val="ru-RU"/>
        </w:rPr>
      </w:pPr>
      <w:r w:rsidRPr="009C4339">
        <w:rPr>
          <w:lang w:val="ru-RU"/>
        </w:rPr>
        <w:t>Ниже представлена матрица необходимых настроек служб в ЕЦП для корректной загрузки данных в Витрину расписаний.</w:t>
      </w:r>
      <w:r>
        <w:t> </w:t>
      </w:r>
    </w:p>
    <w:p w:rsidR="004432ED" w:rsidRPr="004432ED" w:rsidRDefault="004A4C08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-207299</wp:posOffset>
                </wp:positionH>
                <wp:positionV relativeFrom="paragraph">
                  <wp:posOffset>114762</wp:posOffset>
                </wp:positionV>
                <wp:extent cx="5494713" cy="714894"/>
                <wp:effectExtent l="57150" t="19050" r="67945" b="1047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4713" cy="71489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6.3pt;margin-top:9.05pt;width:432.65pt;height:5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cbjqgIAAH0FAAAOAAAAZHJzL2Uyb0RvYy54bWysVN1q2zAUvh/sHYTuV9upu7SmTgktGYPS&#10;lrWj14osJQZZ0iQlTnY12G1hj7CH2M3YT5/BeaMdyY4bukJhzBfykc7/d36OT1aVQEtmbKlkjpO9&#10;GCMmqSpKOcvx+5vJq0OMrCOyIEJJluM1s/hk9PLFca0zNlBzJQpmEBiRNqt1jufO6SyKLJ2zitg9&#10;pZkEJlemIg6uZhYVhtRgvRLRII5fR7UyhTaKMmvh9axl4lGwzzmj7pJzyxwSOYbYXDhNOKf+jEbH&#10;JJsZoucl7cIg/xBFRUoJTntTZ8QRtDDlX6aqkhplFXd7VFWR4rykLOQA2STxo2yu50SzkAuAY3UP&#10;k/1/ZunF8sqgsoDaYSRJBSVqvm4+bb40v5r7zefmW3Pf/NzcNb+b780PlHi8am0zULvWV6a7WSB9&#10;8ituKv+HtNAqYLzuMWYrhyg8HqRH6TDZx4gCb5ikh0epNxo9aGtj3RumKuSJHBuoYYCWLM+ta0W3&#10;It6ZVJNSCHgnmZCohkQGwzgOGlaJsvBcz7RmNj0VBi0JtMJkEsPXOd4RgzCEhGh8jm1WgXJrwVoH&#10;7xgHtCCPpPXg+5T1ZgmlTLqAUrAE0l6NQwi94v7zip28V2Whh3vlwfPKvUbwrKTrlatSKvOUAdGH&#10;zFv5LQJt3h6CqSrW0ChGtRNkNZ2UUJ5zYt0VMTAyMFywBtwlHFwoKIPqKIzmynx86t3LQycDF6Ma&#10;RjDH9sOCGIaReCuhx4+SNPUzGy7pwXAAF7PLme5y5KI6VVBa6GOILpBe3oktyY2qbmFbjL1XYBFJ&#10;wXeOqTPby6lrVwPsG8rG4yAGc6qJO5fXmm6r7tvvZnVLjO561EF3X6jtuJLsUau2sr4eUo0XTvEy&#10;9PEDrh3eMONhErp95JfI7j1IPWzN0R8AAAD//wMAUEsDBBQABgAIAAAAIQAtDEfx3wAAAAoBAAAP&#10;AAAAZHJzL2Rvd25yZXYueG1sTI/LTsMwEEX3SPyDNUjsWqcJSqIQp0JFIDYsaJHYuvGQBPwItvPg&#10;7xlWsJy5R3fO1PvVaDajD4OzAnbbBBja1qnBdgJeTw+bEliI0iqpnUUB3xhg31xe1LJSbrEvOB9j&#10;x6jEhkoK6GMcK85D26ORYetGtJS9O29kpNF3XHm5ULnRPE2SnBs5WLrQyxEPPbafx8kIKLhf26/H&#10;8rDe3yw6n98+nqenkxDXV+vdLbCIa/yD4Vef1KEhp7ObrApMC9hkaU4oBeUOGAFllhbAzrTIkgJ4&#10;U/P/LzQ/AAAA//8DAFBLAQItABQABgAIAAAAIQC2gziS/gAAAOEBAAATAAAAAAAAAAAAAAAAAAAA&#10;AABbQ29udGVudF9UeXBlc10ueG1sUEsBAi0AFAAGAAgAAAAhADj9If/WAAAAlAEAAAsAAAAAAAAA&#10;AAAAAAAALwEAAF9yZWxzLy5yZWxzUEsBAi0AFAAGAAgAAAAhAFs1xuOqAgAAfQUAAA4AAAAAAAAA&#10;AAAAAAAALgIAAGRycy9lMm9Eb2MueG1sUEsBAi0AFAAGAAgAAAAhAC0MR/HfAAAACgEAAA8AAAAA&#10;AAAAAAAAAAAABAUAAGRycy9kb3ducmV2LnhtbFBLBQYAAAAABAAEAPMAAAAQBgAAAAA=&#10;" filled="f" strokecolor="red" strokeweight="1pt">
                <v:shadow on="t" color="black" opacity="22937f" origin=",.5" offset="0,.63889mm"/>
              </v:rect>
            </w:pict>
          </mc:Fallback>
        </mc:AlternateContent>
      </w:r>
    </w:p>
    <w:p w:rsidR="004432ED" w:rsidRDefault="004432ED">
      <w:pPr>
        <w:rPr>
          <w:b/>
          <w:lang w:val="ru-RU"/>
        </w:rPr>
      </w:pPr>
      <w:r w:rsidRPr="004432ED">
        <w:rPr>
          <w:b/>
          <w:lang w:val="ru-RU"/>
        </w:rPr>
        <w:t xml:space="preserve">Внимание! 1. Настраиваем расписание </w:t>
      </w:r>
      <w:r>
        <w:rPr>
          <w:b/>
          <w:lang w:val="ru-RU"/>
        </w:rPr>
        <w:t>для всех вакцин на одну службу.</w:t>
      </w:r>
      <w:bookmarkStart w:id="5" w:name="_GoBack"/>
      <w:bookmarkEnd w:id="5"/>
    </w:p>
    <w:p w:rsidR="004432ED" w:rsidRPr="004432ED" w:rsidRDefault="004432ED" w:rsidP="004432ED">
      <w:pPr>
        <w:ind w:left="852" w:firstLine="284"/>
        <w:rPr>
          <w:b/>
          <w:lang w:val="ru-RU"/>
        </w:rPr>
      </w:pPr>
      <w:r w:rsidRPr="004432ED">
        <w:rPr>
          <w:b/>
          <w:lang w:val="ru-RU"/>
        </w:rPr>
        <w:t>2. Расписание выкладываем на Службу, а не на услугу.</w:t>
      </w:r>
    </w:p>
    <w:p w:rsidR="004432ED" w:rsidRDefault="004432ED">
      <w:pPr>
        <w:rPr>
          <w:lang w:val="ru-RU"/>
        </w:rPr>
      </w:pPr>
    </w:p>
    <w:p w:rsidR="004432ED" w:rsidRPr="004432ED" w:rsidRDefault="004432ED">
      <w:pPr>
        <w:rPr>
          <w:lang w:val="ru-RU"/>
        </w:rPr>
      </w:pP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1481"/>
        <w:gridCol w:w="3538"/>
        <w:gridCol w:w="3538"/>
      </w:tblGrid>
      <w:tr w:rsidR="00204D95" w:rsidTr="00204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:rsidR="00204D95" w:rsidRPr="009C4339" w:rsidRDefault="00204D95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204D95" w:rsidRPr="004432ED" w:rsidRDefault="00AB4A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4432ED">
              <w:rPr>
                <w:lang w:val="ru-RU"/>
              </w:rPr>
              <w:t>Расписание ведется на службу</w:t>
            </w:r>
          </w:p>
        </w:tc>
        <w:tc>
          <w:tcPr>
            <w:tcW w:w="0" w:type="auto"/>
          </w:tcPr>
          <w:p w:rsidR="00204D95" w:rsidRDefault="00AB4A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432ED">
              <w:rPr>
                <w:lang w:val="ru-RU"/>
              </w:rPr>
              <w:t xml:space="preserve">Расписание ведется на </w:t>
            </w:r>
            <w:proofErr w:type="spellStart"/>
            <w:r w:rsidRPr="004432ED">
              <w:rPr>
                <w:lang w:val="ru-RU"/>
              </w:rPr>
              <w:t>специалис</w:t>
            </w:r>
            <w:r>
              <w:t>та</w:t>
            </w:r>
            <w:proofErr w:type="spellEnd"/>
          </w:p>
        </w:tc>
      </w:tr>
      <w:tr w:rsidR="00204D95" w:rsidTr="00204D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04D95" w:rsidRDefault="00AB4ABC">
            <w:r>
              <w:t>Настройка службы</w:t>
            </w:r>
          </w:p>
        </w:tc>
        <w:tc>
          <w:tcPr>
            <w:tcW w:w="0" w:type="auto"/>
          </w:tcPr>
          <w:p w:rsidR="00204D95" w:rsidRPr="009C4339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9C4339">
              <w:rPr>
                <w:lang w:val="ru-RU"/>
              </w:rPr>
              <w:t>Для службы необходимо указывать тип службы "31. Кабинет вакцинации".</w:t>
            </w:r>
          </w:p>
          <w:p w:rsidR="00204D95" w:rsidRPr="009C4339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9C4339">
              <w:rPr>
                <w:b/>
                <w:lang w:val="ru-RU"/>
              </w:rPr>
              <w:t xml:space="preserve">Установить </w:t>
            </w:r>
            <w:r w:rsidRPr="009C4339">
              <w:rPr>
                <w:lang w:val="ru-RU"/>
              </w:rPr>
              <w:t>флаг "Для записи через ЕПГУ использовать расписание службы"</w:t>
            </w:r>
          </w:p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81200" cy="1122744"/>
                  <wp:effectExtent l="0" t="0" r="0" b="0"/>
                  <wp:docPr id="100001" name="Рисунок 100001" descr="_scroll_external/attachments/image2023-6-14_18-25-13-43f8daf29a8770b5cd049ef4b03700c903ddcd9f81d944230905a5c7967801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122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04D95" w:rsidRPr="009C4339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9C4339">
              <w:rPr>
                <w:lang w:val="ru-RU"/>
              </w:rPr>
              <w:t>Для службы необходимо указывать тип службы "31. Кабинет вакцинации".</w:t>
            </w:r>
          </w:p>
          <w:p w:rsidR="00204D95" w:rsidRPr="009C4339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9C4339">
              <w:rPr>
                <w:b/>
                <w:lang w:val="ru-RU"/>
              </w:rPr>
              <w:t>Не устанавливать</w:t>
            </w:r>
            <w:r w:rsidRPr="009C4339">
              <w:rPr>
                <w:lang w:val="ru-RU"/>
              </w:rPr>
              <w:t xml:space="preserve"> флаг "Для записи через ЕПГУ использовать расписание службы"</w:t>
            </w:r>
          </w:p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81200" cy="1118637"/>
                  <wp:effectExtent l="0" t="0" r="0" b="0"/>
                  <wp:docPr id="100003" name="Рисунок 100003" descr="_scroll_external/attachments/image2023-6-14_18-25-33-511a885851bcb3f842cbd957b09c5178a7bb81e62f8be062931e3dce504b31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118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D95" w:rsidTr="00204D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04D95" w:rsidRDefault="00AB4ABC">
            <w:r>
              <w:t>Настройка специалистов</w:t>
            </w:r>
          </w:p>
        </w:tc>
        <w:tc>
          <w:tcPr>
            <w:tcW w:w="0" w:type="auto"/>
          </w:tcPr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Не требуется.</w:t>
            </w:r>
          </w:p>
          <w:p w:rsidR="00204D95" w:rsidRDefault="00204D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204D95" w:rsidRPr="009C4339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9C4339">
              <w:rPr>
                <w:lang w:val="ru-RU"/>
              </w:rPr>
              <w:t>Убедиться, что для сотрудника указан тип записи "Через электронную регистратуру и регистратуру ЛПУ":</w:t>
            </w:r>
          </w:p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81200" cy="346675"/>
                  <wp:effectExtent l="0" t="0" r="0" b="0"/>
                  <wp:docPr id="100005" name="Рисунок 100005" descr="_scroll_external/attachments/image2023-6-14_19-6-32-f587df65f3bf1570d9d12762f5f6560edc660b46e64d0a3abaa3e41c8031b65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34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Добавить сотрудника на службу.</w:t>
            </w:r>
          </w:p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81200" cy="347992"/>
                  <wp:effectExtent l="0" t="0" r="0" b="0"/>
                  <wp:docPr id="100007" name="Рисунок 100007" descr="_scroll_external/attachments/image2023-6-14_18-31-31-6855f60d2f36fdea4b56689c0b290a94984b85f6dd98c2640fd94acab8b8f10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347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4D95" w:rsidRDefault="00204D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04D95" w:rsidTr="00204D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04D95" w:rsidRDefault="00AB4ABC">
            <w:r>
              <w:t>Настройка услуг</w:t>
            </w:r>
          </w:p>
        </w:tc>
        <w:tc>
          <w:tcPr>
            <w:tcW w:w="0" w:type="auto"/>
          </w:tcPr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4339">
              <w:rPr>
                <w:lang w:val="ru-RU"/>
              </w:rPr>
              <w:t xml:space="preserve">В рамках службы необходимо добавить услуги категории "4. </w:t>
            </w:r>
            <w:r>
              <w:t xml:space="preserve">ГОСТ"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вакцинации</w:t>
            </w:r>
            <w:proofErr w:type="spellEnd"/>
            <w:r>
              <w:t xml:space="preserve"> (B04.014.004.%).</w:t>
            </w:r>
          </w:p>
          <w:tbl>
            <w:tblPr>
              <w:tblStyle w:val="ScrollTip"/>
              <w:tblW w:w="5000" w:type="pct"/>
              <w:tblLook w:val="0180" w:firstRow="0" w:lastRow="0" w:firstColumn="1" w:lastColumn="1" w:noHBand="0" w:noVBand="0"/>
            </w:tblPr>
            <w:tblGrid>
              <w:gridCol w:w="3468"/>
            </w:tblGrid>
            <w:tr w:rsidR="00204D95">
              <w:tc>
                <w:tcPr>
                  <w:tcW w:w="0" w:type="auto"/>
                </w:tcPr>
                <w:p w:rsidR="00204D95" w:rsidRPr="009C4339" w:rsidRDefault="00AB4ABC">
                  <w:pPr>
                    <w:spacing w:after="0"/>
                    <w:rPr>
                      <w:lang w:val="ru-RU"/>
                    </w:rPr>
                  </w:pPr>
                  <w:r w:rsidRPr="009C4339">
                    <w:rPr>
                      <w:lang w:val="ru-RU"/>
                    </w:rPr>
                    <w:lastRenderedPageBreak/>
                    <w:t>Необходимо добавить услуги, активные на дату начала, указанную на форме "Услуга на службе".</w:t>
                  </w:r>
                </w:p>
                <w:p w:rsidR="00204D95" w:rsidRDefault="00AB4ABC">
                  <w:pPr>
                    <w:spacing w:after="0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780540" cy="946795"/>
                        <wp:effectExtent l="0" t="0" r="0" b="0"/>
                        <wp:docPr id="100009" name="Рисунок 100009" descr="_scroll_external/attachments/image2023-6-14_18-38-55-7c682ad07aec7423b7a6c8e75fe90f624e5f5dab6c6a9cd9f02fb43ca2edfd5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9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0540" cy="946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81200" cy="1205198"/>
                  <wp:effectExtent l="0" t="0" r="0" b="0"/>
                  <wp:docPr id="100011" name="Рисунок 100011" descr="_scroll_external/attachments/image2023-6-14_18-32-58-028da87260a820fa93dd1f47542886f98cdba93947e55a1e5a0ec54979f920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205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ScrollNote"/>
              <w:tblW w:w="5000" w:type="pct"/>
              <w:tblLook w:val="0180" w:firstRow="0" w:lastRow="0" w:firstColumn="1" w:lastColumn="1" w:noHBand="0" w:noVBand="0"/>
            </w:tblPr>
            <w:tblGrid>
              <w:gridCol w:w="3468"/>
            </w:tblGrid>
            <w:tr w:rsidR="00204D95" w:rsidRPr="004432ED">
              <w:tc>
                <w:tcPr>
                  <w:tcW w:w="0" w:type="auto"/>
                </w:tcPr>
                <w:p w:rsidR="00204D95" w:rsidRPr="009C4339" w:rsidRDefault="00AB4ABC">
                  <w:pPr>
                    <w:spacing w:after="0"/>
                    <w:rPr>
                      <w:lang w:val="ru-RU"/>
                    </w:rPr>
                  </w:pPr>
                  <w:r w:rsidRPr="009C4339">
                    <w:rPr>
                      <w:lang w:val="ru-RU"/>
                    </w:rPr>
                    <w:t>Флаг "Разрешить запись через Портал, Мобильное приложение и ЕПГУ" не влияет на выгрузку услуг в Витрину.</w:t>
                  </w:r>
                </w:p>
              </w:tc>
            </w:tr>
          </w:tbl>
          <w:p w:rsidR="00204D95" w:rsidRPr="009C4339" w:rsidRDefault="00204D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</w:p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81200" cy="676456"/>
                  <wp:effectExtent l="0" t="0" r="0" b="0"/>
                  <wp:docPr id="100013" name="Рисунок 100013" descr="_scroll_external/attachments/image2023-6-14_18-41-51-cc6aaa167c642343999db84820c6bf41f501d5f5286b7af38f7c69af2466629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6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4D95" w:rsidRDefault="00204D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4339">
              <w:rPr>
                <w:lang w:val="ru-RU"/>
              </w:rPr>
              <w:lastRenderedPageBreak/>
              <w:t xml:space="preserve">В рамках службы необходимо добавить услуги категории "4. </w:t>
            </w:r>
            <w:r>
              <w:t xml:space="preserve">ГОСТ"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вакцинации</w:t>
            </w:r>
            <w:proofErr w:type="spellEnd"/>
            <w:r>
              <w:t>.</w:t>
            </w:r>
          </w:p>
          <w:tbl>
            <w:tblPr>
              <w:tblStyle w:val="ScrollTip"/>
              <w:tblW w:w="5000" w:type="pct"/>
              <w:tblLook w:val="0180" w:firstRow="0" w:lastRow="0" w:firstColumn="1" w:lastColumn="1" w:noHBand="0" w:noVBand="0"/>
            </w:tblPr>
            <w:tblGrid>
              <w:gridCol w:w="3468"/>
            </w:tblGrid>
            <w:tr w:rsidR="00204D95">
              <w:tc>
                <w:tcPr>
                  <w:tcW w:w="0" w:type="auto"/>
                </w:tcPr>
                <w:p w:rsidR="00204D95" w:rsidRPr="009C4339" w:rsidRDefault="00AB4ABC">
                  <w:pPr>
                    <w:spacing w:after="0"/>
                    <w:rPr>
                      <w:lang w:val="ru-RU"/>
                    </w:rPr>
                  </w:pPr>
                  <w:r w:rsidRPr="009C4339">
                    <w:rPr>
                      <w:lang w:val="ru-RU"/>
                    </w:rPr>
                    <w:lastRenderedPageBreak/>
                    <w:t>Необходимо добавить услуги, активные на дату начала, указанную на форме "Услуга на службе".</w:t>
                  </w:r>
                </w:p>
                <w:p w:rsidR="00204D95" w:rsidRDefault="00AB4ABC">
                  <w:pPr>
                    <w:spacing w:after="0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780540" cy="946795"/>
                        <wp:effectExtent l="0" t="0" r="0" b="0"/>
                        <wp:docPr id="100015" name="Рисунок 100015" descr="_scroll_external/attachments/image2023-6-14_18-38-55-7c682ad07aec7423b7a6c8e75fe90f624e5f5dab6c6a9cd9f02fb43ca2edfd5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5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0540" cy="946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81200" cy="1205198"/>
                  <wp:effectExtent l="0" t="0" r="0" b="0"/>
                  <wp:docPr id="100017" name="Рисунок 100017" descr="_scroll_external/attachments/image2023-6-14_18-32-58-028da87260a820fa93dd1f47542886f98cdba93947e55a1e5a0ec54979f920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205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ScrollNote"/>
              <w:tblW w:w="5000" w:type="pct"/>
              <w:tblLook w:val="0180" w:firstRow="0" w:lastRow="0" w:firstColumn="1" w:lastColumn="1" w:noHBand="0" w:noVBand="0"/>
            </w:tblPr>
            <w:tblGrid>
              <w:gridCol w:w="3468"/>
            </w:tblGrid>
            <w:tr w:rsidR="00204D95" w:rsidRPr="004432ED">
              <w:tc>
                <w:tcPr>
                  <w:tcW w:w="0" w:type="auto"/>
                </w:tcPr>
                <w:p w:rsidR="00204D95" w:rsidRPr="009C4339" w:rsidRDefault="00AB4ABC">
                  <w:pPr>
                    <w:spacing w:after="0"/>
                    <w:rPr>
                      <w:lang w:val="ru-RU"/>
                    </w:rPr>
                  </w:pPr>
                  <w:r w:rsidRPr="009C4339">
                    <w:rPr>
                      <w:lang w:val="ru-RU"/>
                    </w:rPr>
                    <w:t>Флаг "Разрешить запись через Портал, Мобильное приложение и ЕПГУ" не влияет на выгрузку услуг в Витрину.</w:t>
                  </w:r>
                </w:p>
              </w:tc>
            </w:tr>
          </w:tbl>
          <w:p w:rsidR="00204D95" w:rsidRPr="009C4339" w:rsidRDefault="00204D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</w:p>
          <w:p w:rsidR="00204D95" w:rsidRDefault="00AB4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81200" cy="676456"/>
                  <wp:effectExtent l="0" t="0" r="0" b="0"/>
                  <wp:docPr id="100019" name="Рисунок 100019" descr="_scroll_external/attachments/image2023-6-14_18-41-59-6d839f91fd15d3b0171d333c9f687adb42baca425aba7b3dd4cc1212e2d27c7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6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4D95" w:rsidRDefault="00204D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04D95" w:rsidRDefault="00204D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04D95" w:rsidRDefault="00204D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204D95" w:rsidRDefault="00AB4ABC">
      <w:pPr>
        <w:pStyle w:val="1"/>
      </w:pPr>
      <w:bookmarkStart w:id="6" w:name="scroll-bookmark-5"/>
      <w:r>
        <w:lastRenderedPageBreak/>
        <w:t>Настройки расписания</w:t>
      </w:r>
      <w:bookmarkEnd w:id="6"/>
    </w:p>
    <w:p w:rsidR="00204D95" w:rsidRDefault="00AB4ABC">
      <w:pPr>
        <w:pStyle w:val="2"/>
      </w:pPr>
      <w:bookmarkStart w:id="7" w:name="scroll-bookmark-6"/>
      <w:bookmarkStart w:id="8" w:name="_Toc141191091"/>
      <w:r>
        <w:t>АРМ Регистратора поликлиники</w:t>
      </w:r>
      <w:bookmarkEnd w:id="7"/>
      <w:bookmarkEnd w:id="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272"/>
        <w:gridCol w:w="3826"/>
        <w:gridCol w:w="3459"/>
      </w:tblGrid>
      <w:tr w:rsidR="00204D95" w:rsidTr="00204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204D95" w:rsidRDefault="00204D95"/>
        </w:tc>
        <w:tc>
          <w:tcPr>
            <w:tcW w:w="0" w:type="auto"/>
          </w:tcPr>
          <w:p w:rsidR="00204D95" w:rsidRDefault="00AB4ABC">
            <w:r>
              <w:t>Расписание ведется на службу</w:t>
            </w:r>
          </w:p>
        </w:tc>
        <w:tc>
          <w:tcPr>
            <w:tcW w:w="0" w:type="auto"/>
          </w:tcPr>
          <w:p w:rsidR="00204D95" w:rsidRDefault="00AB4ABC">
            <w:r>
              <w:t>Расписание ведется на специалиста</w:t>
            </w:r>
          </w:p>
        </w:tc>
      </w:tr>
      <w:tr w:rsidR="00204D95" w:rsidTr="00204D95">
        <w:tc>
          <w:tcPr>
            <w:tcW w:w="0" w:type="auto"/>
          </w:tcPr>
          <w:p w:rsidR="00204D95" w:rsidRDefault="00AB4ABC">
            <w:r>
              <w:rPr>
                <w:b/>
              </w:rPr>
              <w:t>Настройка расписания</w:t>
            </w:r>
          </w:p>
        </w:tc>
        <w:tc>
          <w:tcPr>
            <w:tcW w:w="0" w:type="auto"/>
          </w:tcPr>
          <w:p w:rsidR="00204D95" w:rsidRPr="009C4339" w:rsidRDefault="00AB4ABC">
            <w:pPr>
              <w:rPr>
                <w:lang w:val="ru-RU"/>
              </w:rPr>
            </w:pPr>
            <w:r w:rsidRPr="009C4339">
              <w:rPr>
                <w:lang w:val="ru-RU"/>
              </w:rPr>
              <w:t>Необходимо создать расписание на службу.</w:t>
            </w:r>
            <w:r>
              <w:t> </w:t>
            </w:r>
          </w:p>
          <w:p w:rsidR="00204D95" w:rsidRDefault="00AB4ABC">
            <w:r w:rsidRPr="009C4339">
              <w:rPr>
                <w:lang w:val="ru-RU"/>
              </w:rPr>
              <w:t xml:space="preserve">Путь до окна создания расписаний: Левое функциональное меню </w:t>
            </w:r>
            <w:r>
              <w:t xml:space="preserve">→ </w:t>
            </w:r>
            <w:proofErr w:type="spellStart"/>
            <w:r>
              <w:t>Мастер</w:t>
            </w:r>
            <w:proofErr w:type="spellEnd"/>
            <w:r>
              <w:t xml:space="preserve"> </w:t>
            </w:r>
            <w:proofErr w:type="spellStart"/>
            <w:r>
              <w:t>создания</w:t>
            </w:r>
            <w:proofErr w:type="spellEnd"/>
            <w:r>
              <w:t xml:space="preserve"> </w:t>
            </w:r>
            <w:proofErr w:type="spellStart"/>
            <w:r>
              <w:t>расписаний</w:t>
            </w:r>
            <w:proofErr w:type="spellEnd"/>
            <w:r>
              <w:t>. </w:t>
            </w:r>
          </w:p>
          <w:tbl>
            <w:tblPr>
              <w:tblStyle w:val="ScrollNote"/>
              <w:tblW w:w="5000" w:type="pct"/>
              <w:tblLook w:val="0180" w:firstRow="0" w:lastRow="0" w:firstColumn="1" w:lastColumn="1" w:noHBand="0" w:noVBand="0"/>
            </w:tblPr>
            <w:tblGrid>
              <w:gridCol w:w="3756"/>
            </w:tblGrid>
            <w:tr w:rsidR="00204D95" w:rsidRPr="004432ED">
              <w:tc>
                <w:tcPr>
                  <w:tcW w:w="0" w:type="auto"/>
                </w:tcPr>
                <w:p w:rsidR="00204D95" w:rsidRPr="009C4339" w:rsidRDefault="00AB4ABC">
                  <w:pPr>
                    <w:spacing w:after="0"/>
                    <w:rPr>
                      <w:lang w:val="ru-RU"/>
                    </w:rPr>
                  </w:pPr>
                  <w:r w:rsidRPr="009C4339">
                    <w:rPr>
                      <w:lang w:val="ru-RU"/>
                    </w:rPr>
                    <w:t>В ЕЦП нет ограничения на создание расписания на услуги службы - необходимо обращать внимание, что вы создаете расписание именно на службу, а не на услугу службы.</w:t>
                  </w:r>
                </w:p>
              </w:tc>
            </w:tr>
          </w:tbl>
          <w:p w:rsidR="00204D95" w:rsidRDefault="00AB4ABC">
            <w:proofErr w:type="spellStart"/>
            <w:r>
              <w:t>Старый</w:t>
            </w:r>
            <w:proofErr w:type="spellEnd"/>
            <w:r>
              <w:t xml:space="preserve"> </w:t>
            </w:r>
            <w:proofErr w:type="spellStart"/>
            <w:r>
              <w:t>интерфейс</w:t>
            </w:r>
            <w:proofErr w:type="spellEnd"/>
            <w:r>
              <w:t>:</w:t>
            </w:r>
          </w:p>
          <w:p w:rsidR="00204D95" w:rsidRDefault="00AB4ABC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080895" cy="1972301"/>
                  <wp:effectExtent l="0" t="0" r="0" b="0"/>
                  <wp:docPr id="100021" name="Рисунок 100021" descr="_scroll_external/attachments/image2023-6-14_18-57-33-190975c4f0481089d0cd61124dfc9a55baadcc189297b4ac9c8e1425c7788b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1972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4D95" w:rsidRDefault="00AB4ABC">
            <w:r>
              <w:t>Новый интерфейс:</w:t>
            </w:r>
          </w:p>
          <w:p w:rsidR="00204D95" w:rsidRDefault="00AB4ABC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080895" cy="833818"/>
                  <wp:effectExtent l="0" t="0" r="0" b="0"/>
                  <wp:docPr id="100023" name="Рисунок 100023" descr="_scroll_external/attachments/image2023-6-14_18-58-47-920518bbeaf760c88e59a0e2942d31295918e3720891b789811f699807dbf37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83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04D95" w:rsidRPr="009C4339" w:rsidRDefault="00AB4ABC">
            <w:pPr>
              <w:rPr>
                <w:lang w:val="ru-RU"/>
              </w:rPr>
            </w:pPr>
            <w:r w:rsidRPr="009C4339">
              <w:rPr>
                <w:lang w:val="ru-RU"/>
              </w:rPr>
              <w:t>Для случая, когда расписание ведет Регистратор поликлиники: создать расписание на специалиста.</w:t>
            </w:r>
          </w:p>
          <w:p w:rsidR="00204D95" w:rsidRPr="009C4339" w:rsidRDefault="00AB4ABC">
            <w:pPr>
              <w:rPr>
                <w:lang w:val="ru-RU"/>
              </w:rPr>
            </w:pPr>
            <w:r w:rsidRPr="009C4339">
              <w:rPr>
                <w:lang w:val="ru-RU"/>
              </w:rPr>
              <w:t>Путь до окна создания расписаний: Левое функциональное меню → Мастер создания расписаний → Уровень нужного отделения.</w:t>
            </w:r>
            <w:r>
              <w:t> </w:t>
            </w:r>
          </w:p>
          <w:p w:rsidR="00204D95" w:rsidRDefault="00AB4ABC">
            <w:r>
              <w:t>Старый интерфейс:</w:t>
            </w:r>
          </w:p>
          <w:p w:rsidR="00204D95" w:rsidRDefault="00AB4ABC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47545" cy="887292"/>
                  <wp:effectExtent l="0" t="0" r="0" b="0"/>
                  <wp:docPr id="100025" name="Рисунок 100025" descr="_scroll_external/attachments/image2023-6-14_19-8-35-dfe547ff6423936f712132f350e429063ab39501c565798e63160adbf1b64a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545" cy="88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4D95" w:rsidRDefault="00AB4ABC">
            <w:r>
              <w:t>Новый интерфейс:</w:t>
            </w:r>
          </w:p>
          <w:p w:rsidR="00204D95" w:rsidRDefault="00AB4ABC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47545" cy="782557"/>
                  <wp:effectExtent l="0" t="0" r="0" b="0"/>
                  <wp:docPr id="100027" name="Рисунок 100027" descr="_scroll_external/attachments/image2023-6-14_19-9-54-880b7692af1346ca596ea1f7534aff13da534df002289749bc0b4d29d85344f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545" cy="782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4D95" w:rsidRDefault="00AB4ABC">
      <w:pPr>
        <w:pStyle w:val="2"/>
      </w:pPr>
      <w:bookmarkStart w:id="9" w:name="scroll-bookmark-7"/>
      <w:bookmarkStart w:id="10" w:name="_Toc141191092"/>
      <w:r>
        <w:t>АРМ Врача поликлиники</w:t>
      </w:r>
      <w:bookmarkEnd w:id="9"/>
      <w:bookmarkEnd w:id="1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579"/>
        <w:gridCol w:w="1844"/>
        <w:gridCol w:w="5134"/>
      </w:tblGrid>
      <w:tr w:rsidR="00204D95" w:rsidTr="00204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204D95" w:rsidRDefault="00204D95"/>
        </w:tc>
        <w:tc>
          <w:tcPr>
            <w:tcW w:w="0" w:type="auto"/>
          </w:tcPr>
          <w:p w:rsidR="00204D95" w:rsidRDefault="00AB4ABC">
            <w:r>
              <w:t>Расписание ведется на службу</w:t>
            </w:r>
          </w:p>
        </w:tc>
        <w:tc>
          <w:tcPr>
            <w:tcW w:w="0" w:type="auto"/>
          </w:tcPr>
          <w:p w:rsidR="00204D95" w:rsidRDefault="00AB4ABC">
            <w:r>
              <w:t>Расписание ведется на специалиста</w:t>
            </w:r>
          </w:p>
        </w:tc>
      </w:tr>
      <w:tr w:rsidR="00204D95" w:rsidTr="00204D95">
        <w:tc>
          <w:tcPr>
            <w:tcW w:w="0" w:type="auto"/>
          </w:tcPr>
          <w:p w:rsidR="00204D95" w:rsidRDefault="00AB4ABC">
            <w:r>
              <w:rPr>
                <w:b/>
              </w:rPr>
              <w:t>Настройка расписания</w:t>
            </w:r>
          </w:p>
        </w:tc>
        <w:tc>
          <w:tcPr>
            <w:tcW w:w="0" w:type="auto"/>
          </w:tcPr>
          <w:p w:rsidR="00204D95" w:rsidRDefault="00AB4ABC">
            <w:r>
              <w:t>Не требуется.</w:t>
            </w:r>
          </w:p>
        </w:tc>
        <w:tc>
          <w:tcPr>
            <w:tcW w:w="0" w:type="auto"/>
          </w:tcPr>
          <w:p w:rsidR="00204D95" w:rsidRPr="009C4339" w:rsidRDefault="00AB4ABC">
            <w:pPr>
              <w:rPr>
                <w:lang w:val="ru-RU"/>
              </w:rPr>
            </w:pPr>
            <w:r w:rsidRPr="009C4339">
              <w:rPr>
                <w:lang w:val="ru-RU"/>
              </w:rPr>
              <w:t>Для случая, когда расписание ведет сам специалист: создать расписание на специалиста.</w:t>
            </w:r>
          </w:p>
          <w:p w:rsidR="00204D95" w:rsidRPr="009C4339" w:rsidRDefault="00AB4ABC">
            <w:pPr>
              <w:rPr>
                <w:lang w:val="ru-RU"/>
              </w:rPr>
            </w:pPr>
            <w:r w:rsidRPr="009C4339">
              <w:rPr>
                <w:lang w:val="ru-RU"/>
              </w:rPr>
              <w:t>Путь до окна создания расписаний: Левое функциональное меню → Работа с расписанием.</w:t>
            </w:r>
            <w:r>
              <w:t> </w:t>
            </w:r>
          </w:p>
          <w:p w:rsidR="00204D95" w:rsidRPr="009C4339" w:rsidRDefault="00AB4ABC">
            <w:pPr>
              <w:rPr>
                <w:lang w:val="ru-RU"/>
              </w:rPr>
            </w:pPr>
            <w:r w:rsidRPr="009C4339">
              <w:rPr>
                <w:lang w:val="ru-RU"/>
              </w:rPr>
              <w:lastRenderedPageBreak/>
              <w:t>Старый интерфейс:</w:t>
            </w:r>
          </w:p>
          <w:p w:rsidR="00204D95" w:rsidRDefault="00AB4ABC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71065" cy="1351594"/>
                  <wp:effectExtent l="0" t="0" r="0" b="0"/>
                  <wp:docPr id="100029" name="Рисунок 100029" descr="_scroll_external/attachments/image2023-6-14_18-53-36-ef70cafb28a028475cf2edfa69da05a8fcb2292c3663220398cc54341de6e4f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065" cy="135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4D95" w:rsidRDefault="00AB4ABC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71065" cy="1212084"/>
                  <wp:effectExtent l="0" t="0" r="0" b="0"/>
                  <wp:docPr id="100031" name="Рисунок 100031" descr="_scroll_external/attachments/image2023-6-14_18-54-48-1cee022a871c2c07c393ca0b8e7304165029f6c5646b42c65d74a3dc6a12c3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065" cy="121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4D95" w:rsidRDefault="00AB4ABC">
            <w:r>
              <w:t>Новый интерфейс:</w:t>
            </w:r>
          </w:p>
          <w:p w:rsidR="00204D95" w:rsidRDefault="00AB4ABC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71065" cy="1550761"/>
                  <wp:effectExtent l="0" t="0" r="0" b="0"/>
                  <wp:docPr id="100033" name="Рисунок 100033" descr="_scroll_external/attachments/image2023-6-14_18-55-52-ba4778725e44b1daac725604f60bec556594091614dfda6facd15526c2af5dc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065" cy="155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4D95" w:rsidRDefault="00204D95"/>
    <w:sectPr w:rsidR="00204D95" w:rsidSect="008B1C6A">
      <w:footerReference w:type="default" r:id="rId25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09A" w:rsidRDefault="00F4609A">
      <w:pPr>
        <w:spacing w:after="0"/>
      </w:pPr>
      <w:r>
        <w:separator/>
      </w:r>
    </w:p>
  </w:endnote>
  <w:endnote w:type="continuationSeparator" w:id="0">
    <w:p w:rsidR="00F4609A" w:rsidRDefault="00F460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CC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BC" w:rsidRDefault="00AB4ABC" w:rsidP="00D8012A">
    <w:pPr>
      <w:pStyle w:val="a8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221BC" w:rsidRDefault="00E221BC" w:rsidP="00D8012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BC" w:rsidRPr="00910A82" w:rsidRDefault="00AB4ABC" w:rsidP="00910A82">
    <w:pPr>
      <w:pStyle w:val="a8"/>
    </w:pPr>
    <w:r w:rsidRPr="00910A82">
      <w:t>Table of Contents</w:t>
    </w:r>
    <w:r w:rsidR="0099728D" w:rsidRPr="00910A82">
      <w:t xml:space="preserve"> </w:t>
    </w:r>
    <w:r w:rsidR="00F021C2" w:rsidRPr="00910A82">
      <w:t xml:space="preserve">– </w:t>
    </w:r>
    <w:r w:rsidR="00F021C2" w:rsidRPr="00910A82">
      <w:fldChar w:fldCharType="begin"/>
    </w:r>
    <w:r w:rsidR="00F021C2" w:rsidRPr="00910A82">
      <w:instrText xml:space="preserve"> PAGE  \* MERGEFORMAT </w:instrText>
    </w:r>
    <w:r w:rsidR="00F021C2" w:rsidRPr="00910A82">
      <w:fldChar w:fldCharType="separate"/>
    </w:r>
    <w:r w:rsidR="004432ED">
      <w:rPr>
        <w:noProof/>
      </w:rPr>
      <w:t>2</w:t>
    </w:r>
    <w:r w:rsidR="00F021C2" w:rsidRPr="00910A82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82" w:rsidRPr="00D8012A" w:rsidRDefault="00AB4ABC" w:rsidP="00D8012A">
    <w:pPr>
      <w:pStyle w:val="a8"/>
    </w:pPr>
    <w:r w:rsidRPr="00DF63C1">
      <w:t xml:space="preserve">–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4A4C08">
      <w:rPr>
        <w:noProof/>
      </w:rPr>
      <w:t>4</w:t>
    </w:r>
    <w:r w:rsidRPr="00D8012A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09A" w:rsidRDefault="00F4609A">
      <w:pPr>
        <w:spacing w:after="0"/>
      </w:pPr>
      <w:r>
        <w:separator/>
      </w:r>
    </w:p>
  </w:footnote>
  <w:footnote w:type="continuationSeparator" w:id="0">
    <w:p w:rsidR="00F4609A" w:rsidRDefault="00F460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AE27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8474A8"/>
    <w:multiLevelType w:val="multilevel"/>
    <w:tmpl w:val="7E76F97A"/>
    <w:numStyleLink w:val="111111"/>
  </w:abstractNum>
  <w:abstractNum w:abstractNumId="12">
    <w:nsid w:val="2DCE6AE3"/>
    <w:multiLevelType w:val="hybridMultilevel"/>
    <w:tmpl w:val="47A60034"/>
    <w:lvl w:ilvl="0" w:tplc="3AAC38E2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C722D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9EC7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42A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E9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9064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C6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EED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D2E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152DC"/>
    <w:multiLevelType w:val="multilevel"/>
    <w:tmpl w:val="5604585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>
    <w:nsid w:val="4BA53E42"/>
    <w:multiLevelType w:val="hybridMultilevel"/>
    <w:tmpl w:val="FBFA5712"/>
    <w:lvl w:ilvl="0" w:tplc="223CAF76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D08413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DCF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9840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6CC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2A4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FEC2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AD1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621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DF627B5"/>
    <w:multiLevelType w:val="hybridMultilevel"/>
    <w:tmpl w:val="7DF627B5"/>
    <w:lvl w:ilvl="0" w:tplc="BE486F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B3497B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AA0175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BA8E25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88C252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974C3E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3230E3D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80CC05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44E3BC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7DF627B6"/>
    <w:multiLevelType w:val="hybridMultilevel"/>
    <w:tmpl w:val="7DF627B6"/>
    <w:lvl w:ilvl="0" w:tplc="EFFC5B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E3AFF2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2A60FB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CAC8058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AEC24F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F24B55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8B44FA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6240ED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9C0538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F627C8"/>
    <w:multiLevelType w:val="hybridMultilevel"/>
    <w:tmpl w:val="7DF627C8"/>
    <w:lvl w:ilvl="0" w:tplc="804EBE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C00202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07EB1E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6F8574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F341FF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9FC2CD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75459F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F0E416A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972C5E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F627CC"/>
    <w:multiLevelType w:val="hybridMultilevel"/>
    <w:tmpl w:val="7DF627CC"/>
    <w:lvl w:ilvl="0" w:tplc="285A4F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936CB0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A02E64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DFED4E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4D0B9F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DEE682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19ACFC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6546BD5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F2C3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>
    <w:nsid w:val="7DF627CD"/>
    <w:multiLevelType w:val="hybridMultilevel"/>
    <w:tmpl w:val="7DF627CD"/>
    <w:lvl w:ilvl="0" w:tplc="EC2AC8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672C60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64AE0B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D6C7E6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FA8A50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636201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7ABC086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01E858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B9A065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>
    <w:nsid w:val="7DF627CE"/>
    <w:multiLevelType w:val="hybridMultilevel"/>
    <w:tmpl w:val="7DF627CE"/>
    <w:lvl w:ilvl="0" w:tplc="B22E46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E260D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B84E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E887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EAB3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8E87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DCCD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098E5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FD065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DF627CF"/>
    <w:multiLevelType w:val="hybridMultilevel"/>
    <w:tmpl w:val="7DF627CF"/>
    <w:lvl w:ilvl="0" w:tplc="5BE274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9FEAF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8D661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1B0A1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A6F5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D07A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CF627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A1A7C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7686E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D0"/>
    <w:multiLevelType w:val="hybridMultilevel"/>
    <w:tmpl w:val="7DF627D0"/>
    <w:lvl w:ilvl="0" w:tplc="DF682E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F10ED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C0404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CCCC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CCA9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A92CA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0DC39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3062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C04D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04D95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32ED"/>
    <w:rsid w:val="00446192"/>
    <w:rsid w:val="00452C6E"/>
    <w:rsid w:val="00462D65"/>
    <w:rsid w:val="00481948"/>
    <w:rsid w:val="00483DC6"/>
    <w:rsid w:val="004934CB"/>
    <w:rsid w:val="004A4C08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04C5"/>
    <w:rsid w:val="006F31B1"/>
    <w:rsid w:val="006F56FD"/>
    <w:rsid w:val="00707F4C"/>
    <w:rsid w:val="00740789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4339"/>
    <w:rsid w:val="009C77F6"/>
    <w:rsid w:val="009D3DE2"/>
    <w:rsid w:val="00A17CE3"/>
    <w:rsid w:val="00A36F31"/>
    <w:rsid w:val="00A46A1E"/>
    <w:rsid w:val="00A91702"/>
    <w:rsid w:val="00AB3248"/>
    <w:rsid w:val="00AB4ABC"/>
    <w:rsid w:val="00AB6BA6"/>
    <w:rsid w:val="00AC2DD1"/>
    <w:rsid w:val="00AE2366"/>
    <w:rsid w:val="00AF4DB6"/>
    <w:rsid w:val="00B17371"/>
    <w:rsid w:val="00B21CB4"/>
    <w:rsid w:val="00B5616C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01D"/>
    <w:rsid w:val="00EB7A17"/>
    <w:rsid w:val="00EF7F2A"/>
    <w:rsid w:val="00F021C2"/>
    <w:rsid w:val="00F32249"/>
    <w:rsid w:val="00F32F9C"/>
    <w:rsid w:val="00F4609A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</w:style>
  <w:style w:type="paragraph" w:styleId="1">
    <w:name w:val="heading 1"/>
    <w:basedOn w:val="a"/>
    <w:next w:val="a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50">
    <w:name w:val="Заголовок 5 Знак"/>
    <w:basedOn w:val="a0"/>
    <w:link w:val="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90">
    <w:name w:val="Заголовок 9 Знак"/>
    <w:basedOn w:val="a0"/>
    <w:link w:val="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customStyle="1" w:styleId="PlainTable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paragraph" w:styleId="af4">
    <w:name w:val="Balloon Text"/>
    <w:basedOn w:val="a"/>
    <w:link w:val="af5"/>
    <w:semiHidden/>
    <w:unhideWhenUsed/>
    <w:rsid w:val="004432ED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443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</w:style>
  <w:style w:type="paragraph" w:styleId="1">
    <w:name w:val="heading 1"/>
    <w:basedOn w:val="a"/>
    <w:next w:val="a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50">
    <w:name w:val="Заголовок 5 Знак"/>
    <w:basedOn w:val="a0"/>
    <w:link w:val="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90">
    <w:name w:val="Заголовок 9 Знак"/>
    <w:basedOn w:val="a0"/>
    <w:link w:val="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customStyle="1" w:styleId="PlainTable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paragraph" w:styleId="af4">
    <w:name w:val="Balloon Text"/>
    <w:basedOn w:val="a"/>
    <w:link w:val="af5"/>
    <w:semiHidden/>
    <w:unhideWhenUsed/>
    <w:rsid w:val="004432ED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443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67108-5A81-4283-8C10-F09F1E787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560</Words>
  <Characters>3194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Татьяна Сандалова</cp:lastModifiedBy>
  <cp:revision>4</cp:revision>
  <dcterms:created xsi:type="dcterms:W3CDTF">2023-09-26T04:49:00Z</dcterms:created>
  <dcterms:modified xsi:type="dcterms:W3CDTF">2023-10-20T06:08:00Z</dcterms:modified>
</cp:coreProperties>
</file>