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B828A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767F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20.02.2006 N 95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21.06.2018)</w:t>
            </w:r>
            <w:r>
              <w:rPr>
                <w:sz w:val="48"/>
                <w:szCs w:val="48"/>
              </w:rPr>
              <w:br/>
              <w:t>"О порядке и условиях признания лица инвалидом"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767F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25.09.2018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767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767FC">
      <w:pPr>
        <w:pStyle w:val="ConsPlusNormal"/>
        <w:jc w:val="both"/>
        <w:outlineLvl w:val="0"/>
      </w:pPr>
    </w:p>
    <w:p w:rsidR="00000000" w:rsidRDefault="006767F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6767FC">
      <w:pPr>
        <w:pStyle w:val="ConsPlusTitle"/>
        <w:jc w:val="center"/>
      </w:pPr>
    </w:p>
    <w:p w:rsidR="00000000" w:rsidRDefault="006767FC">
      <w:pPr>
        <w:pStyle w:val="ConsPlusTitle"/>
        <w:jc w:val="center"/>
      </w:pPr>
      <w:r>
        <w:t>ПОСТАНОВЛЕНИЕ</w:t>
      </w:r>
    </w:p>
    <w:p w:rsidR="00000000" w:rsidRDefault="006767FC">
      <w:pPr>
        <w:pStyle w:val="ConsPlusTitle"/>
        <w:jc w:val="center"/>
      </w:pPr>
      <w:r>
        <w:t>от 20 февраля 2006 г. N 95</w:t>
      </w:r>
    </w:p>
    <w:p w:rsidR="00000000" w:rsidRDefault="006767FC">
      <w:pPr>
        <w:pStyle w:val="ConsPlusTitle"/>
        <w:jc w:val="center"/>
      </w:pPr>
    </w:p>
    <w:p w:rsidR="00000000" w:rsidRDefault="006767FC">
      <w:pPr>
        <w:pStyle w:val="ConsPlusTitle"/>
        <w:jc w:val="center"/>
      </w:pPr>
      <w:r>
        <w:t>О ПОРЯДКЕ И УСЛОВИЯХ ПРИЗНАНИЯ ЛИЦА ИНВАЛИДОМ</w:t>
      </w:r>
    </w:p>
    <w:p w:rsidR="00000000" w:rsidRDefault="006767FC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07.04.2008 N 247,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30.12.2009 N 1121, от 06.02.2012 N 89, от 16.04.2012 N 318,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04.09.2012 N 882, от 06.08</w:t>
            </w:r>
            <w:r>
              <w:rPr>
                <w:color w:val="392C69"/>
              </w:rPr>
              <w:t>.2015 N 805, от 10.08.2016 N 772,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24.01.2018 N 60, от 29.03.2018 N 339, от 21.06.2018 N 709)</w:t>
            </w:r>
          </w:p>
        </w:tc>
      </w:tr>
    </w:tbl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  <w:r>
        <w:t>В соответствии с Федеральным законом "О социальной защите инвалидов в Российской Федерации" Правительство Российской Федерации постановляет: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признания лица инвалидом.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2. Утратил силу. - Постановление Правительства РФ от 10.08.2016 N 772.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3. Министерству труда и социальной защиты Российской Федерации давать разъяснения по вопрос</w:t>
      </w:r>
      <w:r>
        <w:t xml:space="preserve">ам, связанным с применением </w:t>
      </w:r>
      <w:hyperlink w:anchor="Par33" w:tooltip="ПРАВИЛА" w:history="1">
        <w:r>
          <w:rPr>
            <w:color w:val="0000FF"/>
          </w:rPr>
          <w:t>Правил,</w:t>
        </w:r>
      </w:hyperlink>
      <w:r>
        <w:t xml:space="preserve"> утвержденных настоящим Постановлением.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4. Признать утратившим силу Постановление Правительства Российской Федерации от 13 авг</w:t>
      </w:r>
      <w:r>
        <w:t>уста 1996 г. N 965 "О порядке признания граждан инвалидами" (Собрание законодательства Российской Федерации, 1996, N 34, ст. 4127).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jc w:val="right"/>
      </w:pPr>
      <w:r>
        <w:t>Председатель Правительства</w:t>
      </w:r>
    </w:p>
    <w:p w:rsidR="00000000" w:rsidRDefault="006767FC">
      <w:pPr>
        <w:pStyle w:val="ConsPlusNormal"/>
        <w:jc w:val="right"/>
      </w:pPr>
      <w:r>
        <w:t>Российской Федерации</w:t>
      </w:r>
    </w:p>
    <w:p w:rsidR="00000000" w:rsidRDefault="006767FC">
      <w:pPr>
        <w:pStyle w:val="ConsPlusNormal"/>
        <w:jc w:val="right"/>
      </w:pPr>
      <w:r>
        <w:t>М.ФРАДКОВ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jc w:val="right"/>
        <w:outlineLvl w:val="0"/>
      </w:pPr>
      <w:r>
        <w:t>Утверждены</w:t>
      </w:r>
    </w:p>
    <w:p w:rsidR="00000000" w:rsidRDefault="006767FC">
      <w:pPr>
        <w:pStyle w:val="ConsPlusNormal"/>
        <w:jc w:val="right"/>
      </w:pPr>
      <w:r>
        <w:t>Постановлением Правительства</w:t>
      </w:r>
    </w:p>
    <w:p w:rsidR="00000000" w:rsidRDefault="006767FC">
      <w:pPr>
        <w:pStyle w:val="ConsPlusNormal"/>
        <w:jc w:val="right"/>
      </w:pPr>
      <w:r>
        <w:t>Российской Федерации</w:t>
      </w:r>
    </w:p>
    <w:p w:rsidR="00000000" w:rsidRDefault="006767FC">
      <w:pPr>
        <w:pStyle w:val="ConsPlusNormal"/>
        <w:jc w:val="right"/>
      </w:pPr>
      <w:r>
        <w:t>от 20 февраля 2006 г. N 95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Title"/>
        <w:jc w:val="center"/>
      </w:pPr>
      <w:bookmarkStart w:id="1" w:name="Par33"/>
      <w:bookmarkEnd w:id="1"/>
      <w:r>
        <w:t>ПРАВИЛА</w:t>
      </w:r>
    </w:p>
    <w:p w:rsidR="00000000" w:rsidRDefault="006767FC">
      <w:pPr>
        <w:pStyle w:val="ConsPlusTitle"/>
        <w:jc w:val="center"/>
      </w:pPr>
      <w:r>
        <w:t>ПРИЗНАНИЯ ЛИЦА ИНВАЛИДОМ</w:t>
      </w:r>
    </w:p>
    <w:p w:rsidR="00000000" w:rsidRDefault="006767FC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>(в ред. Постановлений Правительства РФ от 07.04.2008 N 247,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30.12.2009 N 1121, от 06.02.2012 N 89, от 16.04.2012 N 318,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04.09.2012 N 882, от 06.08.2</w:t>
            </w:r>
            <w:r>
              <w:rPr>
                <w:color w:val="392C69"/>
              </w:rPr>
              <w:t>015 N 805, от 10.08.2016 N 772,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24.01.2018 N 60, от 29.03.2018 N 339, от 21.06.2018 N 709)</w:t>
            </w:r>
          </w:p>
        </w:tc>
      </w:tr>
    </w:tbl>
    <w:p w:rsidR="00000000" w:rsidRDefault="006767FC">
      <w:pPr>
        <w:pStyle w:val="ConsPlusNormal"/>
        <w:jc w:val="center"/>
      </w:pPr>
    </w:p>
    <w:p w:rsidR="00000000" w:rsidRDefault="006767FC">
      <w:pPr>
        <w:pStyle w:val="ConsPlusTitle"/>
        <w:jc w:val="center"/>
        <w:outlineLvl w:val="1"/>
      </w:pPr>
      <w:bookmarkStart w:id="2" w:name="Par41"/>
      <w:bookmarkEnd w:id="2"/>
      <w:r>
        <w:t>I. Общие положения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  <w:r>
        <w:t>1. Настоящие Правила определяют в соответствии с Федеральным законом "О социальной защите инвалидов в Российской Федерации" порядок и условия признания лица инвалидом. Признание лица (далее - гражданин) инвалидом осуществляется федеральными государственным</w:t>
      </w:r>
      <w:r>
        <w:t>и учреждениями медико-социальной экспертизы: Федеральным бюро медико-социальной экспертизы (далее - Федеральное бюро), главными бюро медико-социальной экспертизы (далее - главные бюро), а также бюро медико-социальной экспертизы в городах и районах (далее -</w:t>
      </w:r>
      <w:r>
        <w:t xml:space="preserve"> бюро), являющимися филиалами главных бюро.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2. Признание гражданина инвалидом осуществляется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</w:t>
      </w:r>
      <w:r>
        <w:t>овых, профессионально-трудовых и психологических данных с использованием классификаций и критериев, утверждаемых Министерством труда и социальной защиты Российской Федерации.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3. Медико-социальная </w:t>
      </w:r>
      <w:r>
        <w:t>экспертиза проводится для установления структуры и степени ограничения жизнедеятельности гражданина и его реабилитационного потенциала.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30.12.2009 N 1121)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4. Специалисты бюро (главного бюро, Федерального бюро) обяз</w:t>
      </w:r>
      <w:r>
        <w:t>аны ознакомить гражданина (его законного или уполномоченного представителя) с порядком и условиями признания гражданина инвалидом, а также давать разъяснения гражданам по вопросам, связанным с установлением инвалидности.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</w:t>
      </w:r>
      <w:r>
        <w:t xml:space="preserve"> РФ от 10.08.2016 N 772)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Title"/>
        <w:jc w:val="center"/>
        <w:outlineLvl w:val="1"/>
      </w:pPr>
      <w:r>
        <w:t>II. Условия признания гражданина инвалидом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  <w:bookmarkStart w:id="3" w:name="Par53"/>
      <w:bookmarkEnd w:id="3"/>
      <w:r>
        <w:t>5. Условиями признания гражданина инвалидом являются: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а) нарушение здоровья со стойким расстройством функций организма, обусловленное заболеваниями, последствиями травм или деф</w:t>
      </w:r>
      <w:r>
        <w:t>ектами;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б) ограничение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</w:t>
      </w:r>
      <w:r>
        <w:t>удовой деятельностью);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в) необходимость в мерах социальной защиты, включая реабилитацию и абилитацию.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lastRenderedPageBreak/>
        <w:t xml:space="preserve">6. Наличие одного из указанных в </w:t>
      </w:r>
      <w:hyperlink w:anchor="Par53" w:tooltip="5. Условиями признания гражданина инвалидом являются:" w:history="1">
        <w:r>
          <w:rPr>
            <w:color w:val="0000FF"/>
          </w:rPr>
          <w:t>пункте 5</w:t>
        </w:r>
      </w:hyperlink>
      <w:r>
        <w:t xml:space="preserve"> настоящих Правил условий не является основанием, достаточным для признания гражданина инвалидом.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7. В зависимости от степени выраженности стойких расстройств функций организма, возникших в результате заболеваний, последствий тр</w:t>
      </w:r>
      <w:r>
        <w:t>авм или дефектов, гражданину, признанному инвалидом, устанавливается I, II или III группа инвалидности, а гражданину в возрасте до 18 лет - категория "ребенок-инвалид".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8. Утратил силу c 1 января </w:t>
      </w:r>
      <w:r>
        <w:t>2010 года. - Постановление Правительства РФ от 30.12.2009 N 1121.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9. Инвалидность I группы устанавливается на 2 года, II и III групп - на 1 год.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Абзац утратил силу c 1 января 2010 года. - Постановление Правительства РФ от 30.12.2009 N 1121.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Группа инвалидн</w:t>
      </w:r>
      <w:r>
        <w:t xml:space="preserve">ости без указания срока переосвидетельствования устанавливается на основании перечня согласно </w:t>
      </w:r>
      <w:hyperlink w:anchor="Par272" w:tooltip="ПЕРЕЧЕНЬ" w:history="1">
        <w:r>
          <w:rPr>
            <w:color w:val="0000FF"/>
          </w:rPr>
          <w:t>приложению</w:t>
        </w:r>
      </w:hyperlink>
      <w:r>
        <w:t xml:space="preserve">, а также по основаниям, указанным в </w:t>
      </w:r>
      <w:hyperlink w:anchor="Par71" w:tooltip="13. Гражданам устанавливается группа инвалидности без указания срока переосвидетельствования, а гражданам, не достигшим 18 лет, - категория &quot;ребенок-инвалид&quot; до достижения гражданином возраста 18 лет:" w:history="1">
        <w:r>
          <w:rPr>
            <w:color w:val="0000FF"/>
          </w:rPr>
          <w:t>пункте 13</w:t>
        </w:r>
      </w:hyperlink>
      <w:r>
        <w:t xml:space="preserve"> настоящих Правил.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10. Катег</w:t>
      </w:r>
      <w:r>
        <w:t>ория "ребенок-инвалид" устанавливается сроком на 1 год, 2 года, 5 лет, до достижения гражданином возраста 14 лет либо 18 лет.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Категория "ребенок-инвалид" сроком на 5 лет, до достижения возраста 14 лет либо 18 лет устанавливается гражданам, имеющим заболева</w:t>
      </w:r>
      <w:r>
        <w:t xml:space="preserve">ния, дефекты, необратимые морфологические изменения, нарушения функций органов и систем организма, предусмотренные </w:t>
      </w:r>
      <w:hyperlink w:anchor="Par280" w:tooltip="I. Заболевания, дефекты, необратимые морфологические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ar304" w:tooltip="II. Показания и условия для установления" w:history="1">
        <w:r>
          <w:rPr>
            <w:color w:val="0000FF"/>
          </w:rPr>
          <w:t>II</w:t>
        </w:r>
      </w:hyperlink>
      <w:r>
        <w:t xml:space="preserve"> приложения к настоящим Правилам.</w:t>
      </w:r>
    </w:p>
    <w:p w:rsidR="00000000" w:rsidRDefault="006767FC">
      <w:pPr>
        <w:pStyle w:val="ConsPlusNormal"/>
        <w:jc w:val="both"/>
      </w:pPr>
      <w:r>
        <w:t>(п. 10 в ред. Постановления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11. В случае признания гражданина инвалидом датой установления инвалидности считается день поступления в бюро заявления граждан</w:t>
      </w:r>
      <w:r>
        <w:t>ина о проведении медико-социальной экспертизы.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12. Инвалидность устанавливается до 1-го числа месяца, следующего за месяцем, на который назначено проведение очередной медико-социальной экспертизы гражданина (переосвидетельствования).</w:t>
      </w:r>
    </w:p>
    <w:p w:rsidR="00000000" w:rsidRDefault="006767FC">
      <w:pPr>
        <w:pStyle w:val="ConsPlusNormal"/>
        <w:spacing w:before="240"/>
        <w:ind w:firstLine="540"/>
        <w:jc w:val="both"/>
      </w:pPr>
      <w:bookmarkStart w:id="4" w:name="Par71"/>
      <w:bookmarkEnd w:id="4"/>
      <w:r>
        <w:t>13. Граждана</w:t>
      </w:r>
      <w:r>
        <w:t>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лет:</w:t>
      </w:r>
    </w:p>
    <w:p w:rsidR="00000000" w:rsidRDefault="006767FC">
      <w:pPr>
        <w:pStyle w:val="ConsPlusNormal"/>
        <w:spacing w:before="240"/>
        <w:ind w:firstLine="540"/>
        <w:jc w:val="both"/>
      </w:pPr>
      <w:bookmarkStart w:id="5" w:name="Par72"/>
      <w:bookmarkEnd w:id="5"/>
      <w:r>
        <w:t>не позднее 2 лет после первичного признания инвалидом (ус</w:t>
      </w:r>
      <w:r>
        <w:t xml:space="preserve">тановления категории "ребенок-инвалид") гражданина, имеющего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ar280" w:tooltip="I. Заболевания, дефекты, необратимые морфологические" w:history="1">
        <w:r>
          <w:rPr>
            <w:color w:val="0000FF"/>
          </w:rPr>
          <w:t>разделом I</w:t>
        </w:r>
      </w:hyperlink>
      <w:r>
        <w:t xml:space="preserve"> приложения к настоящим Правилам;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bookmarkStart w:id="6" w:name="Par74"/>
      <w:bookmarkEnd w:id="6"/>
      <w:r>
        <w:lastRenderedPageBreak/>
        <w:t>не позднее 4 лет после первичного признания гражданина инвалидом (установления категории "ребенок-инвалид") в случае выявления невозм</w:t>
      </w:r>
      <w:r>
        <w:t xml:space="preserve">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</w:t>
      </w:r>
      <w:r>
        <w:t xml:space="preserve">и систем организма (за исключением указанных в </w:t>
      </w:r>
      <w:hyperlink w:anchor="Par272" w:tooltip="ПЕРЕЧЕНЬ" w:history="1">
        <w:r>
          <w:rPr>
            <w:color w:val="0000FF"/>
          </w:rPr>
          <w:t>приложении</w:t>
        </w:r>
      </w:hyperlink>
      <w:r>
        <w:t xml:space="preserve"> к настоящим Правилам);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абзац утратил силу. - Постановление Правительства РФ от 29.03.2018 N 339.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Уста</w:t>
      </w:r>
      <w:r>
        <w:t xml:space="preserve">новление группы инвалидности без указания срока переосвидетельствования (категории "ребенок-инвалид" до достижения гражданином возраста 18 лет) может быть осуществлено при первичном признании гражданина инвалидом (установлении категории "ребенок-инвалид") </w:t>
      </w:r>
      <w:r>
        <w:t xml:space="preserve">по основаниям, указанным в </w:t>
      </w:r>
      <w:hyperlink w:anchor="Par72" w:tooltip="не позднее 2 лет после первичного признания инвалидом (установления категории &quot;ребенок-инвалид&quot;) гражданина, имеющего заболевания, дефекты, необратимые морфологические изменения, нарушения функций органов и систем организма, предусмотренные разделом I приложения к настоящим Правилам;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74" w:tooltip="не позднее 4 лет после первичного признания гражданина инвалидом (установления категории &quot;ребенок-инвалид&quot;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приложении к настоящим Правилам);" w:history="1">
        <w:r>
          <w:rPr>
            <w:color w:val="0000FF"/>
          </w:rPr>
          <w:t>третьем</w:t>
        </w:r>
      </w:hyperlink>
      <w:r>
        <w:t xml:space="preserve"> настоящего пункта, при отсутствии положительных результатов реабилитационных или абилитационных мероприятий, проведенных гражданину до его направления на медик</w:t>
      </w:r>
      <w:r>
        <w:t>о-социальную экспертизу. При этом необходимо, чтобы в направлении на медико-социальную экспертизу, выданном гражданину медицинской организацией, оказывающей ему медицинскую помощь и направившей его на медико-социальную экспертизу, либо в медицинских докуме</w:t>
      </w:r>
      <w:r>
        <w:t xml:space="preserve">нтах в случае направления гражданина на медико-социальную экспертизу в соответствии с </w:t>
      </w:r>
      <w:hyperlink w:anchor="Par133" w:tooltip="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" w:history="1">
        <w:r>
          <w:rPr>
            <w:color w:val="0000FF"/>
          </w:rPr>
          <w:t>пунктом 17</w:t>
        </w:r>
      </w:hyperlink>
      <w:r>
        <w:t xml:space="preserve"> настоящ</w:t>
      </w:r>
      <w:r>
        <w:t>их Правил содержались данные об отсутствии положительных результатов таких реабилитационных или абилитационных мероприятий.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Гражданам, имеющим заболевания, дефекты, необратимые морфологические изм</w:t>
      </w:r>
      <w:r>
        <w:t xml:space="preserve">енения, нарушения функций органов и систем организма, предусмотренные </w:t>
      </w:r>
      <w:hyperlink w:anchor="Par321" w:tooltip="III. Заболевания, дефекты, необратимые" w:history="1">
        <w:r>
          <w:rPr>
            <w:color w:val="0000FF"/>
          </w:rPr>
          <w:t>разделом III</w:t>
        </w:r>
      </w:hyperlink>
      <w:r>
        <w:t xml:space="preserve"> приложения к настоящим Правилам, при первичном признании гражданина инвалидом устанавливается группа инвал</w:t>
      </w:r>
      <w:r>
        <w:t>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Гражданам, обратившимся в бюро</w:t>
      </w:r>
      <w:r>
        <w:t xml:space="preserve"> самостоятельно в соответствии с </w:t>
      </w:r>
      <w:hyperlink w:anchor="Par13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" w:history="1">
        <w:r>
          <w:rPr>
            <w:color w:val="0000FF"/>
          </w:rPr>
          <w:t>пунктом 19</w:t>
        </w:r>
      </w:hyperlink>
      <w:r>
        <w:t xml:space="preserve"> настоящих Правил, группа инвалидности без указания срока переосвидетельствования (категория "ребен</w:t>
      </w:r>
      <w:r>
        <w:t xml:space="preserve">ок-инвалид" до достижения гражданином возраста 18 лет) может быть установлена при первичном признании гражданина инвалидом (установлении категории "ребенок-инвалид") в случае отсутствия положительных результатов назначенных ему в соответствии с указанным </w:t>
      </w:r>
      <w:hyperlink w:anchor="Par13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" w:history="1">
        <w:r>
          <w:rPr>
            <w:color w:val="0000FF"/>
          </w:rPr>
          <w:t>пунктом</w:t>
        </w:r>
      </w:hyperlink>
      <w:r>
        <w:t xml:space="preserve"> реабилитационных или абилитационных мероприятий.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jc w:val="both"/>
      </w:pPr>
      <w:r>
        <w:t>(п. 13 в ред. Постановлени</w:t>
      </w:r>
      <w:r>
        <w:t>я Правительства РФ от 07.04.2008 N 247)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13.1. Граждане, которым установлена категория "ребенок-инвалид", по достижении возраста 18 лет подлежат переосвидетельствованию в порядке, установленном настоящими </w:t>
      </w:r>
      <w:hyperlink w:anchor="Par238" w:tooltip="V. Порядок переосвидетельствования инвалида" w:history="1">
        <w:r>
          <w:rPr>
            <w:color w:val="0000FF"/>
          </w:rPr>
          <w:t>Правилами</w:t>
        </w:r>
      </w:hyperlink>
      <w:r>
        <w:t xml:space="preserve">. При этом исчисление сроков, предусмотренных </w:t>
      </w:r>
      <w:hyperlink w:anchor="Par72" w:tooltip="не позднее 2 лет после первичного признания инвалидом (установления категории &quot;ребенок-инвалид&quot;) гражданина, имеющего заболевания, дефекты, необратимые морфологические изменения, нарушения функций органов и систем организма, предусмотренные разделом I приложения к настоящим Правилам;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74" w:tooltip="не позднее 4 лет после первичного признания гражданина инвалидом (установления категории &quot;ребенок-инвалид&quot;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приложении к настоящим Правилам);" w:history="1">
        <w:r>
          <w:rPr>
            <w:color w:val="0000FF"/>
          </w:rPr>
          <w:t>третьим пункта 13</w:t>
        </w:r>
      </w:hyperlink>
      <w:r>
        <w:t xml:space="preserve"> настоящих Правил, осуществляется со дня установления им категории "ребенок-инвалид".</w:t>
      </w:r>
    </w:p>
    <w:p w:rsidR="00000000" w:rsidRDefault="006767FC">
      <w:pPr>
        <w:pStyle w:val="ConsPlusNormal"/>
        <w:jc w:val="both"/>
      </w:pPr>
      <w:r>
        <w:t>(п. 13.1 введен</w:t>
      </w:r>
      <w:r>
        <w:t xml:space="preserve"> Постановлением Правительства РФ от 07.04.2008 N 247; в ред. Постановления Правительства РФ от 24.01.2018 N 60)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14. В случае признания гражданина инвалидом устанавливаются следующие причины </w:t>
      </w:r>
      <w:r>
        <w:lastRenderedPageBreak/>
        <w:t>инвалидности: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</w:t>
      </w:r>
      <w:r>
        <w:t xml:space="preserve">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а) общее заболевание;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б) трудовое увечье;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в) профессиональное заболевание;</w:t>
      </w:r>
    </w:p>
    <w:p w:rsidR="00000000" w:rsidRDefault="006767FC">
      <w:pPr>
        <w:pStyle w:val="ConsPlusNormal"/>
        <w:jc w:val="both"/>
      </w:pPr>
      <w:r>
        <w:t xml:space="preserve">(в ред. Постановления Правительства РФ от 10.08.2016 </w:t>
      </w:r>
      <w:r>
        <w:t>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г) инвалидность с детства;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д) инвалидность с детства вследствие ранения (контузии, увечья), связанная с боевыми действиями в период Великой Отечественной войны 1941 - 1945 годов;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е) военная травма;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ж) заболевание получено в период военной службы;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з) забол</w:t>
      </w:r>
      <w:r>
        <w:t>евание радиационно обусловленное получено при исполнении обязанностей военной службы (служебных обязанностей) в связи с катастрофой на Чернобыльской АЭС;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и) заболевание связано с катастрофой на Че</w:t>
      </w:r>
      <w:r>
        <w:t>рнобыльской АЭС;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к) заболевание, полученное при исполнении иных обязанностей военной службы (служебных обязанностей), связано с катастрофой на Чернобыльской АЭС;</w:t>
      </w:r>
    </w:p>
    <w:p w:rsidR="00000000" w:rsidRDefault="006767FC">
      <w:pPr>
        <w:pStyle w:val="ConsPlusNormal"/>
        <w:jc w:val="both"/>
      </w:pPr>
      <w:r>
        <w:t>(в ред. Постановления Правительств</w:t>
      </w:r>
      <w:r>
        <w:t>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л) заболевание связано с аварией на производственном объединении "Маяк";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м) заболевание, полученное при исполнении иных обязанностей военной службы (служебных обязанносте</w:t>
      </w:r>
      <w:r>
        <w:t>й), связано с аварией на производственном объединении "Маяк";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н) заболевание связано с последствиями радиационных воздействий;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о) заболе</w:t>
      </w:r>
      <w:r>
        <w:t>вание радиационно обусловленное получено при исполнении обязанностей военной службы (служебных обязанностей) в связи с непосредственным участием в действиях подразделений особого риска;</w:t>
      </w:r>
    </w:p>
    <w:p w:rsidR="00000000" w:rsidRDefault="006767FC">
      <w:pPr>
        <w:pStyle w:val="ConsPlusNormal"/>
        <w:jc w:val="both"/>
      </w:pPr>
      <w:r>
        <w:lastRenderedPageBreak/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п) заболев</w:t>
      </w:r>
      <w:r>
        <w:t>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государств в период ведения в этих государствах боевых действий;</w:t>
      </w:r>
    </w:p>
    <w:p w:rsidR="00000000" w:rsidRDefault="006767FC">
      <w:pPr>
        <w:pStyle w:val="ConsPlusNormal"/>
        <w:jc w:val="both"/>
      </w:pPr>
      <w:r>
        <w:t>(в</w:t>
      </w:r>
      <w:r>
        <w:t xml:space="preserve">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р) иные причины, установленные законодательством Российской Федерации.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При отсутствии документов, подтверждающих факт профессионального за</w:t>
      </w:r>
      <w:r>
        <w:t>болевания, трудового увечья, военной травмы или других предусмотренных законодательством Российской Федерации обстоятельств, являющихся причиной инвалидности, в качестве причины инвалидности указывается общее заболевание. В этом случае гражданину оказывает</w:t>
      </w:r>
      <w:r>
        <w:t>ся содействие в получении указанных документов.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инвалида.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Title"/>
        <w:jc w:val="center"/>
        <w:outlineLvl w:val="1"/>
      </w:pPr>
      <w:r>
        <w:t>III. Порядок направления гражданина</w:t>
      </w:r>
    </w:p>
    <w:p w:rsidR="00000000" w:rsidRDefault="006767FC">
      <w:pPr>
        <w:pStyle w:val="ConsPlusTitle"/>
        <w:jc w:val="center"/>
      </w:pPr>
      <w:r>
        <w:t>на медико-социальную экспертизу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  <w:r>
        <w:t>15. Гражданин направляется на медико-социальную экспертизу медицинской организацией независимо от ее организационно-правовой формы, органом, осуществляющим пенсионное обеспечение, либо органом социальной защиты населения.</w:t>
      </w:r>
    </w:p>
    <w:p w:rsidR="00000000" w:rsidRDefault="006767FC">
      <w:pPr>
        <w:pStyle w:val="ConsPlusNormal"/>
        <w:jc w:val="both"/>
      </w:pPr>
      <w:r>
        <w:t>(</w:t>
      </w:r>
      <w:r>
        <w:t>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bookmarkStart w:id="7" w:name="Par127"/>
      <w:bookmarkEnd w:id="7"/>
      <w:r>
        <w:t>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абилитационных мероприяти</w:t>
      </w:r>
      <w:r>
        <w:t>й при наличии данных, подтверждающих стойкое нарушение функций организма, обусловленное заболеваниями, последствиями травм или дефектами.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При этом в направлении на медико-социальную экспертизу, фо</w:t>
      </w:r>
      <w:r>
        <w:t>рма которого утверждается Министерством труда и социальной защиты Российской Федерации и Министерством здравоохранения Российской Федерации, указываются данные о состоянии здоровья гражданина, отражающие степень нарушения функций органов и систем, состояни</w:t>
      </w:r>
      <w:r>
        <w:t>е компенсаторных возможностей организма,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а также результаты проведенных р</w:t>
      </w:r>
      <w:r>
        <w:t>еабилитационных или абилитационных мероприятий.</w:t>
      </w:r>
    </w:p>
    <w:p w:rsidR="00000000" w:rsidRDefault="006767FC">
      <w:pPr>
        <w:pStyle w:val="ConsPlusNormal"/>
        <w:jc w:val="both"/>
      </w:pPr>
      <w:r>
        <w:t>(в ред. Постановлений Правительства РФ от 04.09.2012 N 882, от 06.08.2015 N 805, от 10.08.2016 N 772, от 21.06.2018 N 709)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Перечень медицинских обследований, необходимых для получения клинико-функциональных д</w:t>
      </w:r>
      <w:r>
        <w:t>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здравоохранения Российской Федерации.</w:t>
      </w:r>
    </w:p>
    <w:p w:rsidR="00000000" w:rsidRDefault="006767FC">
      <w:pPr>
        <w:pStyle w:val="ConsPlusNormal"/>
        <w:jc w:val="both"/>
      </w:pPr>
      <w:r>
        <w:lastRenderedPageBreak/>
        <w:t>(абзац введен Постановлением Правительства Р</w:t>
      </w:r>
      <w:r>
        <w:t>Ф от 21.06.2018 N 709)</w:t>
      </w:r>
    </w:p>
    <w:p w:rsidR="00000000" w:rsidRDefault="006767FC">
      <w:pPr>
        <w:pStyle w:val="ConsPlusNormal"/>
        <w:spacing w:before="240"/>
        <w:ind w:firstLine="540"/>
        <w:jc w:val="both"/>
      </w:pPr>
      <w:bookmarkStart w:id="8" w:name="Par133"/>
      <w:bookmarkEnd w:id="8"/>
      <w:r>
        <w:t>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</w:t>
      </w:r>
      <w:r>
        <w:t>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Форма соответствующего направления на медико-социальную экспертизу, выдаваемого органом, осуществ</w:t>
      </w:r>
      <w:r>
        <w:t>ляющим пенсионное обеспечение, или органом социальной защиты населения, утверждается Министерством труда и социальной защиты Российской Федерации.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18. Медицинские организации, органы, осуществляющ</w:t>
      </w:r>
      <w:r>
        <w:t>ие пенсионное обеспечение, а также органы социальной защиты населения несут ответственность за достоверность и полноту сведений, указанных в направлении на медико-социальную экспертизу, в порядке, установленном законодательством Российской Федерации.</w:t>
      </w:r>
    </w:p>
    <w:p w:rsidR="00000000" w:rsidRDefault="006767FC">
      <w:pPr>
        <w:pStyle w:val="ConsPlusNormal"/>
        <w:jc w:val="both"/>
      </w:pPr>
      <w:r>
        <w:t>(в ре</w:t>
      </w:r>
      <w:r>
        <w:t>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bookmarkStart w:id="9" w:name="Par138"/>
      <w:bookmarkEnd w:id="9"/>
      <w:r>
        <w:t>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</w:t>
      </w:r>
      <w:r>
        <w:t>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</w:t>
      </w:r>
    </w:p>
    <w:p w:rsidR="00000000" w:rsidRDefault="006767FC">
      <w:pPr>
        <w:pStyle w:val="ConsPlusNormal"/>
        <w:jc w:val="both"/>
      </w:pPr>
      <w:r>
        <w:t>(в ред. Постановлений Правительства РФ от 06.08.2015 N 805,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Специалисты бюро прово</w:t>
      </w:r>
      <w:r>
        <w:t>дят осмотр гражданина и по его результатам составляют программу дополнительного обследования гражданина и проведения реабилитационных или абилитационных мероприятий, после выполнения которой рассматривают вопрос о наличии у него ограничений жизнедеятельнос</w:t>
      </w:r>
      <w:r>
        <w:t>ти.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19(1). Предусмотренные </w:t>
      </w:r>
      <w:hyperlink w:anchor="Par127" w:tooltip="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абилитационных мероприятий при наличии данных, подтверждающих стойкое нарушение функций организма, обусловленное заболеваниями, последствиями травм или дефектами." w:history="1">
        <w:r>
          <w:rPr>
            <w:color w:val="0000FF"/>
          </w:rPr>
          <w:t>пунктами 16</w:t>
        </w:r>
      </w:hyperlink>
      <w:r>
        <w:t xml:space="preserve"> и </w:t>
      </w:r>
      <w:hyperlink w:anchor="Par133" w:tooltip="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" w:history="1">
        <w:r>
          <w:rPr>
            <w:color w:val="0000FF"/>
          </w:rPr>
          <w:t>17</w:t>
        </w:r>
      </w:hyperlink>
      <w:r>
        <w:t xml:space="preserve"> настоящих Правил направления на медико-социальную экспертизу и указанная в </w:t>
      </w:r>
      <w:hyperlink w:anchor="Par13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" w:history="1">
        <w:r>
          <w:rPr>
            <w:color w:val="0000FF"/>
          </w:rPr>
          <w:t>пункте 19</w:t>
        </w:r>
      </w:hyperlink>
      <w:r>
        <w:t xml:space="preserve"> настоящих Правил справка в течение 3 рабочих дней со дня их выдачи направляются медицинской организацией, органом, осуществляющим пенсионное обеспечение, или органом социальной защиты населения в бюро в форме электронн</w:t>
      </w:r>
      <w:r>
        <w:t>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</w:t>
      </w:r>
      <w:r>
        <w:t xml:space="preserve"> требований законодательства Российской Федерации в области персональных данных.</w:t>
      </w:r>
    </w:p>
    <w:p w:rsidR="00000000" w:rsidRDefault="006767FC">
      <w:pPr>
        <w:pStyle w:val="ConsPlusNormal"/>
        <w:jc w:val="both"/>
      </w:pPr>
      <w:r>
        <w:t>(п. 19(1) введен Постановлением Правительства РФ от 16.04.2012 N 318; в ред. Постановления Правительства РФ от 06.08.2015 N 805)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Title"/>
        <w:jc w:val="center"/>
        <w:outlineLvl w:val="1"/>
      </w:pPr>
      <w:bookmarkStart w:id="10" w:name="Par145"/>
      <w:bookmarkEnd w:id="10"/>
      <w:r>
        <w:t>IV. Порядок проведения медико-соц</w:t>
      </w:r>
      <w:r>
        <w:t>иальной</w:t>
      </w:r>
    </w:p>
    <w:p w:rsidR="00000000" w:rsidRDefault="006767FC">
      <w:pPr>
        <w:pStyle w:val="ConsPlusTitle"/>
        <w:jc w:val="center"/>
      </w:pPr>
      <w:r>
        <w:t>экспертизы гражданина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  <w:r>
        <w:t xml:space="preserve">20. Медико-социальная экспертиза гражданина проводится в бюро по месту жительства (по месту пребывания, по месту нахождения пенсионного дела инвалида, выехавшего на постоянное </w:t>
      </w:r>
      <w:r>
        <w:lastRenderedPageBreak/>
        <w:t>жительство за пределы Российской Федерации).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21. В главном бюро медико-социальная экспертиза гражданина проводится в случае обжалования им решения бюро, а также по направлению бюро в случаях, требующих специальных видов обследования.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22. В Федеральном бюро медико-социальная экспертиза гражданина пров</w:t>
      </w:r>
      <w:r>
        <w:t>одится в случае обжалования им решения главного бюро, а также по направлению главного бюро в случаях, требующих особо сложных специальных видов обследования.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23. Медико-социальная экспертиза может проводиться на дому в случае, если гражданин не может явить</w:t>
      </w:r>
      <w:r>
        <w:t>ся в бюро (главное бюро, Федеральное бюро) по состоянию здоровья, что подтверждается заключением медицинской организации, или в стационаре, где гражданин находится на лечении, или заочно по решению соответствующего бюро.</w:t>
      </w:r>
    </w:p>
    <w:p w:rsidR="00000000" w:rsidRDefault="006767FC">
      <w:pPr>
        <w:pStyle w:val="ConsPlusNormal"/>
        <w:jc w:val="both"/>
      </w:pPr>
      <w:r>
        <w:t>(в ред. Постановления Правительства</w:t>
      </w:r>
      <w:r>
        <w:t xml:space="preserve">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ar356" w:tooltip="IV. Заболевания, дефекты, необратимые" w:history="1">
        <w:r>
          <w:rPr>
            <w:color w:val="0000FF"/>
          </w:rPr>
          <w:t>разделом IV</w:t>
        </w:r>
      </w:hyperlink>
      <w:r>
        <w:t xml:space="preserve"> приложения </w:t>
      </w:r>
      <w:r>
        <w:t>к настоящим Правилам, инвалидность устанавливается при заочном освидетельствовании.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Также медико-социальная экспертиза может проводиться заочно в случае отсутствия положительных результатов</w:t>
      </w:r>
      <w:r>
        <w:t xml:space="preserve"> проведенных в отношении инвалида реабилитационных или абилитационных мероприятий.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При решении бюро (главного бюро, Федерального бюро) о заочном освидетельствовании гражданина учитываются с</w:t>
      </w:r>
      <w:r>
        <w:t>ледующие условия: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проживание гражданина в отдаленной и (или) труднодоступной местности, или в местности со сложной транспортной инфраструктурой, или при отсутствии регулярного транспортного</w:t>
      </w:r>
      <w:r>
        <w:t xml:space="preserve"> сообщения;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тяжелое общее состояния гражданина, препятствующее его транспортировке.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24. Медико-социальная экспертиза прово</w:t>
      </w:r>
      <w:r>
        <w:t xml:space="preserve">дится по заявлению гражданина (его законного или уполномоченного представителя) в соответствии с указанными в нем одной или несколькими целями, предусмотренными </w:t>
      </w:r>
      <w:hyperlink w:anchor="Par167" w:tooltip="24(1). Целями проведения медико-социальной экспертизы могут являться:" w:history="1">
        <w:r>
          <w:rPr>
            <w:color w:val="0000FF"/>
          </w:rPr>
          <w:t>пунктом 24(1)</w:t>
        </w:r>
      </w:hyperlink>
      <w:r>
        <w:t xml:space="preserve"> настоящих Правил.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Заявление подается в бюро в письменной форме с приложением направления на медико-социальную экспертизу, выданного медицинской организацией (органом, осуществляющ</w:t>
      </w:r>
      <w:r>
        <w:t>им пенсионное обеспечение, органом социальной защиты населения), и медицинских документов, подтверждающих нарушение здоровья.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bookmarkStart w:id="11" w:name="Par167"/>
      <w:bookmarkEnd w:id="11"/>
      <w:r>
        <w:lastRenderedPageBreak/>
        <w:t>24(1). Целями проведения медико-социальной экспертизы могу</w:t>
      </w:r>
      <w:r>
        <w:t>т являться: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а) установление группы инвалидности;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б) установление категории "ребенок-инвалид";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в) установление причин инвалидности;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г) установление времени наступления инвалидности;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д) установление срока инвалидности;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е) определение степени утраты профессиональной трудоспособности в процентах;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ж) определение стойкой утраты трудоспособности сотрудника органа внутренних дел Российской Федерации;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з) определение нуждаемости по состоянию здоровья в постоянном постороннем ухо</w:t>
      </w:r>
      <w:r>
        <w:t>де (помощи, надзоре) отца, матери, жены, родного брата, родной сестры, дедушки, бабушки или усыновителя гражданина, призываемого на военную службу (военнослужащего, проходящего военную службу по контракту);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и) определение причины смерти инвалида, а также л</w:t>
      </w:r>
      <w:r>
        <w:t>ица, пострадавшего в результате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</w:t>
      </w:r>
      <w:r>
        <w:t>иод прохождения военной службы, в случаях, когда законодательством Российской Федерации предусматривается предоставление семье умершего мер социальной поддержки;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к) разработка индивидуальной программы реабилитации или абилитации инвалида (ребенка-инвалида)</w:t>
      </w:r>
      <w:r>
        <w:t>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л) разработка программы реабилитации лица, пострадавшего в результате несчастного случая на производстве и профессионального заболевания;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м) выдача дубликата справки, подтверждающей факт установления инвалидности, степени утраты профессиональной трудоспо</w:t>
      </w:r>
      <w:r>
        <w:t>собности в процентах;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н) выдача новой справки, подтверждающей факт установления инвалидности, в случае изменения фамилии, имени, отчества, даты рождения гражданина;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о) иные цели, установленные законодательством Российской Федерации.</w:t>
      </w:r>
    </w:p>
    <w:p w:rsidR="00000000" w:rsidRDefault="006767FC">
      <w:pPr>
        <w:pStyle w:val="ConsPlusNormal"/>
        <w:jc w:val="both"/>
      </w:pPr>
      <w:r>
        <w:t>(п. 24(1) введен Постан</w:t>
      </w:r>
      <w:r>
        <w:t>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25. Медико-социальная экспертиза проводится специалистами бюро (главного бюро, Федерального бюро) путем обследования гражданина, изучения представленных им документов, анализа социально-бытовых, профессиональн</w:t>
      </w:r>
      <w:r>
        <w:t>о-трудовых, психологических и других данных гражданина.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lastRenderedPageBreak/>
        <w:t>26. При проведении медико-социальной экспертизы гражданина ведется протокол.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27. В проведении медико-социальной экспертизы гражданина по приглашению руководителя бюро (главного бюро, Федерального бюро</w:t>
      </w:r>
      <w:r>
        <w:t>) могут участвовать с правом совещательного голоса представители государственных внебюджетных фондов, Федеральной службы по труду и занятости, а также специалисты соответствующего профиля (далее - консультанты).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27(1). Гражданин (его законный или уполномоч</w:t>
      </w:r>
      <w:r>
        <w:t>енный представитель) имеет право пригласить любого специалиста с его согласия для участия в проведении медико-социальной экспертизы с правом совещательного голоса.</w:t>
      </w:r>
    </w:p>
    <w:p w:rsidR="00000000" w:rsidRDefault="006767FC">
      <w:pPr>
        <w:pStyle w:val="ConsPlusNormal"/>
        <w:jc w:val="both"/>
      </w:pPr>
      <w:r>
        <w:t>(п. 27(1) введен Постановлением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28. Решение о признани</w:t>
      </w:r>
      <w:r>
        <w:t>и гражданина инвалидом либо об отказе в признании его инвалидом принимается простым большинством голосов специалистов, проводивших медико-социальную экспертизу, на основе обсуждения результатов его медико-социальной экспертизы.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Решение объявляется граждани</w:t>
      </w:r>
      <w:r>
        <w:t>ну, проходившему медико-социальную экспертизу (его законному или уполномоченному представителю), в присутствии всех специалистов, проводивших медико-социальную экспертизу, которые в случае необходимости дают по нему разъяснения.</w:t>
      </w:r>
    </w:p>
    <w:p w:rsidR="00000000" w:rsidRDefault="006767FC">
      <w:pPr>
        <w:pStyle w:val="ConsPlusNormal"/>
        <w:jc w:val="both"/>
      </w:pPr>
      <w:r>
        <w:t>(в ред. Постановления Прави</w:t>
      </w:r>
      <w:r>
        <w:t>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29. По результатам медико-социальной экспертизы гражданина составляется акт, который подписывается руководителем соответствующего бюро (главного бюро, Федерального бюро) и специалистами, принимавшими решение, а затем заверя</w:t>
      </w:r>
      <w:r>
        <w:t>ется печатью.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Заключения консультантов, привлекаемых к проведению медико-социальной экспертизы, перечень документов и основные сведения, послужившие основанием для принятия решения, заносятся в акт медико-социальной экспертизы гражданина или приобщаются к </w:t>
      </w:r>
      <w:r>
        <w:t>нему.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Порядок составления и форма акта медико-социальной экспертизы гражданина утверждаются Министерством труда и социальной защиты Российской Федерации.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Абзац утратил силу. - Постановление Правит</w:t>
      </w:r>
      <w:r>
        <w:t>ельства РФ от 10.08.2016 N 772.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29(1). Акт медико-социальной экспертизы гражданина, протокол проведения медико-социальной экспертизы гражданина, индивидуальная программа реабилитации или абилитации гражданина формируются в дело медико-социальной экспертизы</w:t>
      </w:r>
      <w:r>
        <w:t xml:space="preserve"> гражданина.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Гражданин (его законный или уполномоченный представитель) имеет право на ознакомление с актом медико-социальной экспертизы гражданина и протоколом проведения медико-социальной экспертизы гражданина.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По заявлению гражданина (его законного или у</w:t>
      </w:r>
      <w:r>
        <w:t>полномоченного представителя), поданному в письменной форме, ему выдаются заверенные руководителем бюро (главного бюро, Федерального бюро) либо уполномоченным им должностным лицом в установленном порядке копии акта медико-социальной экспертизы гражданина и</w:t>
      </w:r>
      <w:r>
        <w:t xml:space="preserve"> протокола проведения медико-социальной </w:t>
      </w:r>
      <w:r>
        <w:lastRenderedPageBreak/>
        <w:t>экспертизы гражданина.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Документы, сформированные в ходе и по результатам медико-социальной экспертизы, в виде электронных документов подписываются усиленной квалифицированной электронной подписью руководителя бюро (г</w:t>
      </w:r>
      <w:r>
        <w:t>лавного бюро, Федерального бюро) либо усиленной квалифицированной электронной подписью уполномоченного им должностного лица.</w:t>
      </w:r>
    </w:p>
    <w:p w:rsidR="00000000" w:rsidRDefault="006767FC">
      <w:pPr>
        <w:pStyle w:val="ConsPlusNormal"/>
        <w:jc w:val="both"/>
      </w:pPr>
      <w:r>
        <w:t>(п. 29(1) введен Постановлением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30. При проведении медико-социальной экспертизы гражданина в главном бюро дело медико-социальной экспертизы гражданина с приложением всех имеющихся документов направляется в главное бюро в 3-дневный срок со дня проведения медико-социальной экспертизы в бюр</w:t>
      </w:r>
      <w:r>
        <w:t>о.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При проведении медико-социальной экспертизы гражданина в Федеральном бюро дело медико-социальной экспертизы гражданина с приложением всех имеющихся документов направляется в Федеральное бюро в </w:t>
      </w:r>
      <w:r>
        <w:t>3-дневный срок со дня проведения медико-социальной экспертизы в главном бюро.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31. В случаях, требующих специальных видов обследования гражданина в целях установления структуры и степени ограничени</w:t>
      </w:r>
      <w:r>
        <w:t>я жизнедеятельности, реабилитационного потенциала, а также получения иных дополнительных сведений, может составляться программа дополнительного обследования, которая утверждается руководителем соответствующего бюро (главного бюро, Федерального бюро). Указа</w:t>
      </w:r>
      <w:r>
        <w:t>нная программа доводится до сведения гражданина, проходящего медико-социальную экспертизу, в доступной для него форме.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30.12.2009 N 1121)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Программа дополнительного обследования может предусматривать проведение необ</w:t>
      </w:r>
      <w:r>
        <w:t xml:space="preserve">ходимого дополнительного обследования в медицинской организации, организации, осуществляющей деятельность по реабилитации, абилитации инвалидов, получение заключения главного бюро или Федерального бюро, запрос необходимых сведений, проведение обследования </w:t>
      </w:r>
      <w:r>
        <w:t>условий и характера профессиональной деятельности, социально-бытового положения гражданина и другие мероприятия.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32. После получения данных, предусмотренных программой дополнительного обследования</w:t>
      </w:r>
      <w:r>
        <w:t>, специалисты соответствующего бюро (главного бюро, Федерального бюро) принимают решение о признании гражданина инвалидом либо об отказе в признании его инвалидом.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33. В случае отказа гражданина (его законного или уполномоченного представителя) от дополнит</w:t>
      </w:r>
      <w:r>
        <w:t>ельного обследования и предоставления необходимых документов решение о признании гражданина инвалидом либо об отказе в признании его инвалидом принимается на основании имеющихся данных, о чем делается соответствующая отметка в протоколе проведения медико-с</w:t>
      </w:r>
      <w:r>
        <w:t>оциальной экспертизы гражданина в федеральном государственном учреждении медико-социальной экспертизы.</w:t>
      </w:r>
    </w:p>
    <w:p w:rsidR="00000000" w:rsidRDefault="006767FC">
      <w:pPr>
        <w:pStyle w:val="ConsPlusNormal"/>
        <w:jc w:val="both"/>
      </w:pPr>
      <w:r>
        <w:t>(п. 33 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lastRenderedPageBreak/>
        <w:t xml:space="preserve">34. Гражданину, признанному инвалидом, специалистами бюро (главного бюро, Федерального </w:t>
      </w:r>
      <w:r>
        <w:t>бюро), проводившими медико-социальную экспертизу, разрабатывается индивидуальная программа реабилитации или абилитации.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При необходимости внесения исправлений в индивидуальную программу реабилитации или абилитации в связи с изменением персональных, антропо</w:t>
      </w:r>
      <w:r>
        <w:t>метрических данных инвалида (ребенка-инвалида), необходимостью уточнения характеристик ранее рекомендованных видов реабилитационных и (или) абилитационных мероприятий, а также в целях устранения технических ошибок (описка, опечатка, грамматическая или ариф</w:t>
      </w:r>
      <w:r>
        <w:t>метическая ошибка либо подобная ошибка) инвалиду (ребенку-инвалиду) по его заявлению либо по заявлению законного или уполномоченного представителя инвалида (ребенка-инвалида) взамен ранее выданной составляется новая индивидуальная программа реабилитации ил</w:t>
      </w:r>
      <w:r>
        <w:t>и абилитации без оформления нового направления на медико-социальную экспертизу инвалида (ребенка-инвалида).</w:t>
      </w:r>
    </w:p>
    <w:p w:rsidR="00000000" w:rsidRDefault="006767FC">
      <w:pPr>
        <w:pStyle w:val="ConsPlusNormal"/>
        <w:jc w:val="both"/>
      </w:pPr>
      <w:r>
        <w:t>(в ред. Постановлений Правительства РФ от 10.08.2016 N 772, от 24.01.2018 N 60)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При этом изменение иных сведений, указанных в ранее выданной индивид</w:t>
      </w:r>
      <w:r>
        <w:t>уальной программе реабилитации или абилитации, не осуществляется.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При необходимости включения в индивидуальную программу реабилитации или абилитации ребенка-инвалида рекомендаций о товарах </w:t>
      </w:r>
      <w:r>
        <w:t>и услугах,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 (далее - товары и услуги), ребенку-инвалиду по его заявлению либо п</w:t>
      </w:r>
      <w:r>
        <w:t>о заявлению законного или уполномоченного представителя ребенка-инвалида взамен ранее выданной составляется новая индивидуальная программа реабилитации или абилитации ребенка-инвалида без оформления нового направления на медико-социальную экспертизу.</w:t>
      </w:r>
    </w:p>
    <w:p w:rsidR="00000000" w:rsidRDefault="006767FC">
      <w:pPr>
        <w:pStyle w:val="ConsPlusNormal"/>
        <w:jc w:val="both"/>
      </w:pPr>
      <w:r>
        <w:t>(абза</w:t>
      </w:r>
      <w:r>
        <w:t>ц введен Постановлением Правительства РФ от 24.01.2018 N 60)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Составление новой индивидуальной программы реабилитации или абилитации ребенка-инвалида с включением в нее рекомендаций о товарах и услугах осуществляется на основании решения бюро (главного бюро</w:t>
      </w:r>
      <w:r>
        <w:t>, Федерального бюро) о нуждаемости ребенка-инвалида в приобретении товаров и услуг, принятого по результатам обследования ребенка-инвалида.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24.01.2018 N 60)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В случае если в индивидуальную программу реабилита</w:t>
      </w:r>
      <w:r>
        <w:t>ции или абилитации ребенка-инвалида вносятся рекомендации о товарах и услугах, относящихся к медицинским изделиям, ребенок-инвалид (его законный или уполномоченный представитель) представляет в бюро (главное бюро, Федеральное бюро) выданную медицинской орг</w:t>
      </w:r>
      <w:r>
        <w:t xml:space="preserve">анизацией справку, содержащую информацию об основном диагнозе, осложнениях и сопутствующем диагнозе (диагнозах) ребенка (далее - справка), и решение о нуждаемости ребенка-инвалида в приобретении товаров и услуг, относящихся к медицинским изделиям, которое </w:t>
      </w:r>
      <w:r>
        <w:t>принимается на основании справки.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24.01.2018 N 60)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Представление справки не требуется, если заявление о включении товаров и услуг, относящихся к медицинским изделиям, в индивидуальную программу реабилитации </w:t>
      </w:r>
      <w:r>
        <w:t xml:space="preserve">или абилитации ребенка-инвалида поступило в течение 1 года с даты выдачи указанной программы </w:t>
      </w:r>
      <w:r>
        <w:lastRenderedPageBreak/>
        <w:t>бюро (главным бюро, Федеральным бюро). В данном случае решение о нуждаемости в приобретении товаров и услуг, относящихся к медицинским изделиям, выносится по имеющ</w:t>
      </w:r>
      <w:r>
        <w:t>имся в бюро (главном бюро, Федеральном бюро) сведениям предыдущих освидетельствований ребенка-инвалида, находящихся в распоряжении бюро (главного бюро, Федерального бюро).</w:t>
      </w:r>
    </w:p>
    <w:p w:rsidR="00000000" w:rsidRDefault="006767FC">
      <w:pPr>
        <w:pStyle w:val="ConsPlusNormal"/>
        <w:jc w:val="both"/>
      </w:pPr>
      <w:r>
        <w:t>(абзац введен Постановлением Правительства РФ от 24.01.2018 N 60)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35. Выписка из акт</w:t>
      </w:r>
      <w:r>
        <w:t>а медико-социальной экспертизы гражданина, признанного инвалидом, направляется соответствующим бюро (главным бюро, Федеральным бюро) в орган, осуществляющий его пенсионное обеспечение, в 3-дневный срок со дня принятия решения о признании гражданина инвалид</w:t>
      </w:r>
      <w:r>
        <w:t>ом в форме электронного документа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данных.</w:t>
      </w:r>
    </w:p>
    <w:p w:rsidR="00000000" w:rsidRDefault="006767FC">
      <w:pPr>
        <w:pStyle w:val="ConsPlusNormal"/>
        <w:jc w:val="both"/>
      </w:pPr>
      <w:r>
        <w:t>(в ред. Постановления Пр</w:t>
      </w:r>
      <w:r>
        <w:t>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Порядок составления и форма выписки утверждаются Министерством труда и социальной защиты Российской Федерации.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Сведения обо всех случаях признания инвалидами граждан, состоящих на воинском учете или не состоящих на воинском учете, но обязанных состоять на воинском учете, представляются бюро (главным бюро, Федеральным бюро) в соответствующие военные комиссариаты.</w:t>
      </w:r>
    </w:p>
    <w:p w:rsidR="00000000" w:rsidRDefault="006767FC">
      <w:pPr>
        <w:pStyle w:val="ConsPlusNormal"/>
        <w:jc w:val="both"/>
      </w:pPr>
      <w:r>
        <w:t>(в</w:t>
      </w:r>
      <w:r>
        <w:t xml:space="preserve">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36. Гражданину,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абилитации.</w:t>
      </w:r>
    </w:p>
    <w:p w:rsidR="00000000" w:rsidRDefault="006767FC">
      <w:pPr>
        <w:pStyle w:val="ConsPlusNormal"/>
        <w:jc w:val="both"/>
      </w:pPr>
      <w:r>
        <w:t>(в ред. Постановлений Правительства РФ от 30.12.2009 N 1121, от 06.08.2015 N 805)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Порядок составления и форма справки утверждаются Министерством труда и социальной защиты Российской Федерации.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Гр</w:t>
      </w:r>
      <w:r>
        <w:t>ажданину, не признанному инвалидом, по его желанию выдается справка о результатах медико-социальной экспертизы.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37. Гражданину, имеющему документ о временной нетрудоспособности и признанному инвалидом, группа инвалидности и дата ее установления проставляют</w:t>
      </w:r>
      <w:r>
        <w:t>ся в указанном документе.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Title"/>
        <w:jc w:val="center"/>
        <w:outlineLvl w:val="1"/>
      </w:pPr>
      <w:bookmarkStart w:id="12" w:name="Par238"/>
      <w:bookmarkEnd w:id="12"/>
      <w:r>
        <w:t>V. Порядок переосвидетельствования инвалида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  <w:r>
        <w:t xml:space="preserve">38. Переосвидетельствование инвалида проводится в порядке, предусмотренном </w:t>
      </w:r>
      <w:hyperlink w:anchor="Par41" w:tooltip="I. Общие положения" w:history="1">
        <w:r>
          <w:rPr>
            <w:color w:val="0000FF"/>
          </w:rPr>
          <w:t>разделами I</w:t>
        </w:r>
      </w:hyperlink>
      <w:r>
        <w:t xml:space="preserve"> - </w:t>
      </w:r>
      <w:hyperlink w:anchor="Par145" w:tooltip="IV. Порядок проведения медико-социальной" w:history="1">
        <w:r>
          <w:rPr>
            <w:color w:val="0000FF"/>
          </w:rPr>
          <w:t>IV</w:t>
        </w:r>
      </w:hyperlink>
      <w:r>
        <w:t xml:space="preserve"> настоящих Правил.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39. Переосвидетельствование инвалидов I группы проводится 1 раз в 2 года, инвалидов II и III групп - 1 раз в год, а детей-инвалидов - 1 раз в течение срока, на который ребенку установлена категория "ребе</w:t>
      </w:r>
      <w:r>
        <w:t>нок-инвалид".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Переосвидетельствование гражданина, инвалидность которому установлена без указания </w:t>
      </w:r>
      <w:r>
        <w:lastRenderedPageBreak/>
        <w:t>срока переосвидетельствования, может проводиться по его личному заявлению (заявлению его законного или уполномоченного представителя), либо по направлению меди</w:t>
      </w:r>
      <w:r>
        <w:t>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000000" w:rsidRDefault="006767FC">
      <w:pPr>
        <w:pStyle w:val="ConsPlusNormal"/>
        <w:jc w:val="both"/>
      </w:pPr>
      <w:r>
        <w:t>(в ред. Постановлений Правительства РФ от 06.08.2015 N 805, от 10.08.2016</w:t>
      </w:r>
      <w:r>
        <w:t xml:space="preserve">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40. Переосвидетельствование инвалида может осуществляться заблаговременно, но не более чем за 2 месяца до истечения установленного срока инвалидности.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41. Переосвидетельствование инвалида ранее установленного срока проводится по его личному заявлен</w:t>
      </w:r>
      <w:r>
        <w:t>ию (заявлению его законного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</w:t>
      </w:r>
      <w:r>
        <w:t xml:space="preserve"> главным бюро.</w:t>
      </w:r>
    </w:p>
    <w:p w:rsidR="00000000" w:rsidRDefault="006767FC">
      <w:pPr>
        <w:pStyle w:val="ConsPlusNormal"/>
        <w:jc w:val="both"/>
      </w:pPr>
      <w:r>
        <w:t>(в ред. Постановлений Правительства РФ от 06.08.2015 N 805, от 10.08.2016 N 772)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Title"/>
        <w:jc w:val="center"/>
        <w:outlineLvl w:val="1"/>
      </w:pPr>
      <w:r>
        <w:t>VI. Порядок обжалования решений бюро,</w:t>
      </w:r>
    </w:p>
    <w:p w:rsidR="00000000" w:rsidRDefault="006767FC">
      <w:pPr>
        <w:pStyle w:val="ConsPlusTitle"/>
        <w:jc w:val="center"/>
      </w:pPr>
      <w:r>
        <w:t>главного бюро, Федерального бюро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  <w:r>
        <w:t xml:space="preserve">42. Гражданин (его законный или уполномоченный представитель) может обжаловать решение </w:t>
      </w:r>
      <w:r>
        <w:t>бюро в главное бюро в месячный срок на основании письменного заявления, подаваемого в бюро, проводившее медико-социальную экспертизу, либо в главное бюро.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Бюро, проводившее медико-социальную экспертизу гражданина, в 3-дневный срок со дня получения заявления направляет его со всеми имеющимися документами в главное бюро.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43. Главное бюро не позднее 1 месяца со дня поступления заявления гражданина проводит его </w:t>
      </w:r>
      <w:r>
        <w:t>медико-социальную экспертизу и на основании полученных результатов выносит соответствующее решение.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44. В случае обжалования гражданином решения главного бюро главный эксперт по медико-социальной экспертизе по соответствующему субъекту Российской Федерации</w:t>
      </w:r>
      <w:r>
        <w:t xml:space="preserve"> с согласия гражданина может поручить проведение его медико-социальной экспертизы другому составу специалистов главного бюро.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45. Решение главного бюро может быть обжаловано в месячный срок в Федеральное бюро на основании заявления, подаваемого гражданином</w:t>
      </w:r>
      <w:r>
        <w:t xml:space="preserve"> (его законным или уполномоченным представителем) в главное бюро, проводившее медико-социальную экспертизу, либо в Федеральное бюро.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Федеральное бюро не позднее 1 месяца со дня поступления заявлен</w:t>
      </w:r>
      <w:r>
        <w:t>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46. Решения бюро, главного бюро, Федерального бюро могут быть обжалованы в суд гражданином (его законным или уполномоченным предс</w:t>
      </w:r>
      <w:r>
        <w:t xml:space="preserve">тавителем) в порядке, установленном </w:t>
      </w:r>
      <w:r>
        <w:lastRenderedPageBreak/>
        <w:t>законодательством Российской Федерации.</w:t>
      </w:r>
    </w:p>
    <w:p w:rsidR="00000000" w:rsidRDefault="006767FC">
      <w:pPr>
        <w:pStyle w:val="ConsPlusNormal"/>
        <w:jc w:val="both"/>
      </w:pPr>
      <w:r>
        <w:t>(в ред. Постановления Правительства РФ от 24.01.2018 N 60)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jc w:val="right"/>
        <w:outlineLvl w:val="1"/>
      </w:pPr>
      <w:r>
        <w:t>Приложение</w:t>
      </w:r>
    </w:p>
    <w:p w:rsidR="00000000" w:rsidRDefault="006767FC">
      <w:pPr>
        <w:pStyle w:val="ConsPlusNormal"/>
        <w:jc w:val="right"/>
      </w:pPr>
      <w:r>
        <w:t>к Правилам признания лица инвалидом</w:t>
      </w:r>
    </w:p>
    <w:p w:rsidR="00000000" w:rsidRDefault="006767FC">
      <w:pPr>
        <w:pStyle w:val="ConsPlusNormal"/>
        <w:jc w:val="right"/>
      </w:pPr>
      <w:r>
        <w:t>(в редакции постановления</w:t>
      </w:r>
    </w:p>
    <w:p w:rsidR="00000000" w:rsidRDefault="006767FC">
      <w:pPr>
        <w:pStyle w:val="ConsPlusNormal"/>
        <w:jc w:val="right"/>
      </w:pPr>
      <w:r>
        <w:t>Правительства Российской Федерации</w:t>
      </w:r>
    </w:p>
    <w:p w:rsidR="00000000" w:rsidRDefault="006767FC">
      <w:pPr>
        <w:pStyle w:val="ConsPlusNormal"/>
        <w:jc w:val="right"/>
      </w:pPr>
      <w:r>
        <w:t>от 29 ма</w:t>
      </w:r>
      <w:r>
        <w:t>рта 2018 г. N 339)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Title"/>
        <w:jc w:val="center"/>
      </w:pPr>
      <w:bookmarkStart w:id="13" w:name="Par272"/>
      <w:bookmarkEnd w:id="13"/>
      <w:r>
        <w:t>ПЕРЕЧЕНЬ</w:t>
      </w:r>
    </w:p>
    <w:p w:rsidR="00000000" w:rsidRDefault="006767FC">
      <w:pPr>
        <w:pStyle w:val="ConsPlusTitle"/>
        <w:jc w:val="center"/>
      </w:pPr>
      <w:r>
        <w:t>ЗАБОЛЕВАНИЙ, ДЕФЕКТОВ, НЕОБРАТИМЫХ МОРФОЛОГИЧЕСКИХ</w:t>
      </w:r>
    </w:p>
    <w:p w:rsidR="00000000" w:rsidRDefault="006767FC">
      <w:pPr>
        <w:pStyle w:val="ConsPlusTitle"/>
        <w:jc w:val="center"/>
      </w:pPr>
      <w:r>
        <w:t>ИЗМЕНЕНИЙ, НАРУШЕНИЙ ФУНКЦИЙ ОРГАНОВ И СИСТЕМ ОРГАНИЗМА,</w:t>
      </w:r>
    </w:p>
    <w:p w:rsidR="00000000" w:rsidRDefault="006767FC">
      <w:pPr>
        <w:pStyle w:val="ConsPlusTitle"/>
        <w:jc w:val="center"/>
      </w:pPr>
      <w:r>
        <w:t>А ТАКЖЕ ПОКАЗАНИЙ И УСЛОВИЙ В ЦЕЛЯХ УСТАНОВЛЕНИЯ ГРУППЫ</w:t>
      </w:r>
    </w:p>
    <w:p w:rsidR="00000000" w:rsidRDefault="006767FC">
      <w:pPr>
        <w:pStyle w:val="ConsPlusTitle"/>
        <w:jc w:val="center"/>
      </w:pPr>
      <w:r>
        <w:t>ИНВАЛИДНОСТИ И КАТЕГОРИИ "РЕБЕНОК-ИНВАЛИД"</w:t>
      </w:r>
    </w:p>
    <w:p w:rsidR="00000000" w:rsidRDefault="006767FC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767F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Правительства РФ от 29.03.2018 N 339)</w:t>
            </w:r>
          </w:p>
        </w:tc>
      </w:tr>
    </w:tbl>
    <w:p w:rsidR="00000000" w:rsidRDefault="006767FC">
      <w:pPr>
        <w:pStyle w:val="ConsPlusNormal"/>
        <w:jc w:val="center"/>
      </w:pPr>
    </w:p>
    <w:p w:rsidR="00000000" w:rsidRDefault="006767FC">
      <w:pPr>
        <w:pStyle w:val="ConsPlusTitle"/>
        <w:jc w:val="center"/>
        <w:outlineLvl w:val="2"/>
      </w:pPr>
      <w:bookmarkStart w:id="14" w:name="Par280"/>
      <w:bookmarkEnd w:id="14"/>
      <w:r>
        <w:t>I. Заболевания, дефекты, необратимые морфологические</w:t>
      </w:r>
    </w:p>
    <w:p w:rsidR="00000000" w:rsidRDefault="006767FC">
      <w:pPr>
        <w:pStyle w:val="ConsPlusTitle"/>
        <w:jc w:val="center"/>
      </w:pPr>
      <w:r>
        <w:t>изменения, нарушения функций органов и систем организма,</w:t>
      </w:r>
    </w:p>
    <w:p w:rsidR="00000000" w:rsidRDefault="006767FC">
      <w:pPr>
        <w:pStyle w:val="ConsPlusTitle"/>
        <w:jc w:val="center"/>
      </w:pPr>
      <w:r>
        <w:t>при которых группа инвалидности без указани</w:t>
      </w:r>
      <w:r>
        <w:t>я срока</w:t>
      </w:r>
    </w:p>
    <w:p w:rsidR="00000000" w:rsidRDefault="006767FC">
      <w:pPr>
        <w:pStyle w:val="ConsPlusTitle"/>
        <w:jc w:val="center"/>
      </w:pPr>
      <w:r>
        <w:t>переосвидетельствования (категория "ребенок-инвалид"</w:t>
      </w:r>
    </w:p>
    <w:p w:rsidR="00000000" w:rsidRDefault="006767FC">
      <w:pPr>
        <w:pStyle w:val="ConsPlusTitle"/>
        <w:jc w:val="center"/>
      </w:pPr>
      <w:r>
        <w:t>до достижения гражданином возраста 18 лет) устанавливается</w:t>
      </w:r>
    </w:p>
    <w:p w:rsidR="00000000" w:rsidRDefault="006767FC">
      <w:pPr>
        <w:pStyle w:val="ConsPlusTitle"/>
        <w:jc w:val="center"/>
      </w:pPr>
      <w:r>
        <w:t>гражданам не позднее 2 лет после первичного признания</w:t>
      </w:r>
    </w:p>
    <w:p w:rsidR="00000000" w:rsidRDefault="006767FC">
      <w:pPr>
        <w:pStyle w:val="ConsPlusTitle"/>
        <w:jc w:val="center"/>
      </w:pPr>
      <w:r>
        <w:t>инвалидом (установления категории "ребенок-инвалид")</w:t>
      </w:r>
    </w:p>
    <w:p w:rsidR="00000000" w:rsidRDefault="006767FC">
      <w:pPr>
        <w:pStyle w:val="ConsPlusNormal"/>
        <w:jc w:val="both"/>
      </w:pPr>
    </w:p>
    <w:p w:rsidR="00000000" w:rsidRDefault="006767FC">
      <w:pPr>
        <w:pStyle w:val="ConsPlusNormal"/>
        <w:ind w:firstLine="540"/>
        <w:jc w:val="both"/>
      </w:pPr>
      <w:r>
        <w:t>1. Злокачественные новообраз</w:t>
      </w:r>
      <w:r>
        <w:t>ования (с метастазами и рецидивами после радикального лечения; метастазами без выявленного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2. Неоперабельные доброкачественные </w:t>
      </w:r>
      <w:r>
        <w:t xml:space="preserve">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</w:t>
      </w:r>
      <w:r>
        <w:t>ликвородинамическими нарушениями.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3. Отсутствие гортани после ее оперативного удаления.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4. Врожденное и приобретенное слабоумие (умственная отсталость тяжелая, умственная отсталость глубокая, выраженная деменция).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5. Болезни нервной системы с хроническим прогрессирующим течением, в том числе нейродегенеративные заболевания головного мозга (паркинсонизм плюс) со стойкими выраженными нарушениями нейромышечных, скелетных и связанных с движением </w:t>
      </w:r>
      <w:r>
        <w:lastRenderedPageBreak/>
        <w:t>(статодинамических) функ</w:t>
      </w:r>
      <w:r>
        <w:t>ций, языковых и речевых, сенсорных (зрения) функций.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6. Тяжелые формы воспалительных заболеваний кишечника (болезнь Крона, язвенный колит) с хроническим непрерывным и хроническим рецидивирующим течением при отсутствии эффекта от адекватного консервативного</w:t>
      </w:r>
      <w:r>
        <w:t xml:space="preserve"> лечения со стойкими выраженными и значительно выраженными нарушениями функций пищеварительной, эндокринной систем и метаболизма.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7. Болезни, характеризующиеся повышенным кровяным давлением с тяжелыми осложнениями со стороны центральной нервной системы (со</w:t>
      </w:r>
      <w:r>
        <w:t xml:space="preserve">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сердечнососудистой системы (сопровождающиеся недостаточностью кровообращения</w:t>
      </w:r>
      <w:r>
        <w:t xml:space="preserve">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8. Ишемическая болезнь сердца с коронарной недостаточностью III - IV функционального класса</w:t>
      </w:r>
      <w:r>
        <w:t xml:space="preserve"> стенокардии и стойким нарушением кровообращения IIБ - III степени.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9. Болезни органов дыхания с прогредиентным течением, сопровождающиеся стойкой дыхательной недостаточностью II - III степени, в сочетании с недостаточностью кровообращения IIБ - III степен</w:t>
      </w:r>
      <w:r>
        <w:t>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10. Неустранимые каловые, мочевые свищи, стомы.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11. Выраженная контрактура или анкилоз крупных суставов верхних и нижних конечностей в функционально невыгодном положении (при невозможности эндопротезирования).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12. Врожденные аномалии развития костно-мыш</w:t>
      </w:r>
      <w:r>
        <w:t>ечной системы с выраженными стойкими нарушениями нейромышечных, скелетных и связанных с движением (статодинамических) функций (опоры и передвижения при невозможности корригирования).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13. Последствия травматического повреждения головного (спинного) мозга со</w:t>
      </w:r>
      <w:r>
        <w:t xml:space="preserve">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 и тяжелым расстройством функции тазовых органов.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14. Дефекты верхней конечности: ампутация област</w:t>
      </w:r>
      <w:r>
        <w:t>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15. Дефекты и деформации нижней конечности: ампутация облас</w:t>
      </w:r>
      <w:r>
        <w:t>ти тазобедренного сустава, экзартикуляция бедра, культи бедра, голени, отсутствие стопы.</w:t>
      </w:r>
    </w:p>
    <w:p w:rsidR="00000000" w:rsidRDefault="006767FC">
      <w:pPr>
        <w:pStyle w:val="ConsPlusNormal"/>
        <w:jc w:val="both"/>
      </w:pPr>
    </w:p>
    <w:p w:rsidR="00000000" w:rsidRDefault="006767FC">
      <w:pPr>
        <w:pStyle w:val="ConsPlusTitle"/>
        <w:jc w:val="center"/>
        <w:outlineLvl w:val="2"/>
      </w:pPr>
      <w:bookmarkStart w:id="15" w:name="Par304"/>
      <w:bookmarkEnd w:id="15"/>
      <w:r>
        <w:t>II. Показания и условия для установления</w:t>
      </w:r>
    </w:p>
    <w:p w:rsidR="00000000" w:rsidRDefault="006767FC">
      <w:pPr>
        <w:pStyle w:val="ConsPlusTitle"/>
        <w:jc w:val="center"/>
      </w:pPr>
      <w:r>
        <w:t>категории "ребенок-инвалид" сроком на 5 лет</w:t>
      </w:r>
    </w:p>
    <w:p w:rsidR="00000000" w:rsidRDefault="006767FC">
      <w:pPr>
        <w:pStyle w:val="ConsPlusTitle"/>
        <w:jc w:val="center"/>
      </w:pPr>
      <w:r>
        <w:t>и до достижения возраста 14 лет</w:t>
      </w:r>
    </w:p>
    <w:p w:rsidR="00000000" w:rsidRDefault="006767FC">
      <w:pPr>
        <w:pStyle w:val="ConsPlusNormal"/>
        <w:jc w:val="both"/>
      </w:pPr>
    </w:p>
    <w:p w:rsidR="00000000" w:rsidRDefault="006767FC">
      <w:pPr>
        <w:pStyle w:val="ConsPlusNormal"/>
        <w:ind w:firstLine="540"/>
        <w:jc w:val="both"/>
      </w:pPr>
      <w:r>
        <w:t>16. Категория "ребенок-инвалид" срок</w:t>
      </w:r>
      <w:r>
        <w:t>ом на 5 лет устанавливается: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lastRenderedPageBreak/>
        <w:t>а) при первичном освидетельствовании детей в случае выявления злокачественного новообразования, в том числе при любой форме острого или хронического лейкоза;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б) при повторном освидетельствовании детей-инвалидов с врожденной опе</w:t>
      </w:r>
      <w:r>
        <w:t>рированной гидроцефалией со стойкими выраженными и значительно выраженными нарушениями психических, нейромышечных, скелетных и связанных с движением (статодинамических) функций, сенсорных функций;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в) при повторном освидетельствовании детей-инвалидов со ско</w:t>
      </w:r>
      <w:r>
        <w:t>лиозом III - IV степени, быстропрогрессирующим, мобильным, требующим длительных сложных видов реабилитации;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г) при повторном освидетельствовании детей-инвалидов с адреногенитальным синдромом (сольтеряющая форма) с высоким риском жизнеугрожающих состояний;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д) при повторном освидетельствовании детей-инвалидов с нефротическим синдромом со стероидной зависимостью и стероидной резистентностью, с 2-мя и более обострениями в год, с прогрессирующим течением, с хронической почечной недостаточностью (хроническая боле</w:t>
      </w:r>
      <w:r>
        <w:t>знь почек любой стадии);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е) при врожденных, наследственных пороках развития челюстно-лицевой области со стойкими выраженными и значительно выраженными нарушениями функции пищеварительной системы, нарушениями языковых и речевых функций в период проведения м</w:t>
      </w:r>
      <w:r>
        <w:t>ногоэтапных сложных видов реабилитации, в том числе при первичном освидетельствовании детей с врожденной полной расщелиной губы, твердого и мягкого неба;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ж) при первичном освидетельствовании детей с ранним детским аутизмом и </w:t>
      </w:r>
      <w:r>
        <w:t>иными расстройствами аутистического спектра.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17. Категория "ребенок-инвалид" до достижения возраста 14 лет устанавливается: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а) при первичном освидетельствовании ребенка, имеющего инсулинозависимый сахарный диабет, при адекватности проводимой инсулинотерапи</w:t>
      </w:r>
      <w:r>
        <w:t>и, отсутствии нуждаемости в ее коррекции, при отсутствии осложнений со стороны органов-мишеней или с начальными осложнениями в возрастной период, в который невозможен самостоятельный контроль за течением заболевания, самостоятельное осуществление инсулинот</w:t>
      </w:r>
      <w:r>
        <w:t>ерапии;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б) при первичном освидетельствовании ребенка, имеющего классическую форму фенилкетонурии среднетяжелого течения, в возрастной период, в который невозможен самостоятельный систематический контроль за течением заболевания, самостоятельное осуществлен</w:t>
      </w:r>
      <w:r>
        <w:t>ие диетотерапии;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в) при повторном освидетельствовании детей-инвалидов с хронической тромбоцитопенической пурпурой при непрерывно рецидивирующем течении, с тяжелыми геморрагическими кризами, резистентностью к терапии.</w:t>
      </w:r>
    </w:p>
    <w:p w:rsidR="00000000" w:rsidRDefault="006767FC">
      <w:pPr>
        <w:pStyle w:val="ConsPlusNormal"/>
        <w:jc w:val="both"/>
      </w:pPr>
    </w:p>
    <w:p w:rsidR="00000000" w:rsidRDefault="006767FC">
      <w:pPr>
        <w:pStyle w:val="ConsPlusTitle"/>
        <w:jc w:val="center"/>
        <w:outlineLvl w:val="2"/>
      </w:pPr>
      <w:bookmarkStart w:id="16" w:name="Par321"/>
      <w:bookmarkEnd w:id="16"/>
      <w:r>
        <w:t>III. Заболевания, дефекты,</w:t>
      </w:r>
      <w:r>
        <w:t xml:space="preserve"> необратимые</w:t>
      </w:r>
    </w:p>
    <w:p w:rsidR="00000000" w:rsidRDefault="006767FC">
      <w:pPr>
        <w:pStyle w:val="ConsPlusTitle"/>
        <w:jc w:val="center"/>
      </w:pPr>
      <w:r>
        <w:t>морфологические изменения, нарушения функций органов</w:t>
      </w:r>
    </w:p>
    <w:p w:rsidR="00000000" w:rsidRDefault="006767FC">
      <w:pPr>
        <w:pStyle w:val="ConsPlusTitle"/>
        <w:jc w:val="center"/>
      </w:pPr>
      <w:r>
        <w:t>и систем организма, при которых группа инвалидности</w:t>
      </w:r>
    </w:p>
    <w:p w:rsidR="00000000" w:rsidRDefault="006767FC">
      <w:pPr>
        <w:pStyle w:val="ConsPlusTitle"/>
        <w:jc w:val="center"/>
      </w:pPr>
      <w:r>
        <w:lastRenderedPageBreak/>
        <w:t>(категория "ребенок-инвалид") устанавливается без срока</w:t>
      </w:r>
    </w:p>
    <w:p w:rsidR="00000000" w:rsidRDefault="006767FC">
      <w:pPr>
        <w:pStyle w:val="ConsPlusTitle"/>
        <w:jc w:val="center"/>
      </w:pPr>
      <w:r>
        <w:t>переосвидетельствования (до достижения возраста 18 лет)</w:t>
      </w:r>
    </w:p>
    <w:p w:rsidR="00000000" w:rsidRDefault="006767FC">
      <w:pPr>
        <w:pStyle w:val="ConsPlusTitle"/>
        <w:jc w:val="center"/>
      </w:pPr>
      <w:r>
        <w:t>при первичном освидетельст</w:t>
      </w:r>
      <w:r>
        <w:t>вовании</w:t>
      </w:r>
    </w:p>
    <w:p w:rsidR="00000000" w:rsidRDefault="006767FC">
      <w:pPr>
        <w:pStyle w:val="ConsPlusNormal"/>
        <w:jc w:val="both"/>
      </w:pPr>
    </w:p>
    <w:p w:rsidR="00000000" w:rsidRDefault="006767FC">
      <w:pPr>
        <w:pStyle w:val="ConsPlusNormal"/>
        <w:ind w:firstLine="540"/>
        <w:jc w:val="both"/>
      </w:pPr>
      <w:r>
        <w:t>18. Хроническая болезнь почек 5 стадии при наличии противопоказаний к трансплантации почки.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19. Цирроз печени с гепатоспленомегалией и портальной гипертензией III степени.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20. Врожденный незавершенный (несовершенный) остеогенез.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21. Наследственные</w:t>
      </w:r>
      <w:r>
        <w:t xml:space="preserve"> нарушения обмена веществ, не компенсируемые патогенетическим лечением, имеющие прогредиентное тяжелое течение, приводящие к выраженным и значительно выраженным нарушениям функций организма (муковисцидоз, тяжелые формы ацидемии или ацидурии, глютарикацидур</w:t>
      </w:r>
      <w:r>
        <w:t>ии, галактоземии, лейциноз, болезнь Фабри, болезнь Гоше, болезнь Ниманна-Пика, мукополисахаридоз, кофакторная форма фенилкетонурии у детей (фенилкетонурия II и III типов) и прочие).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22. Наследственные нарушения обмена веществ, имеющие прогредиентное тяжело</w:t>
      </w:r>
      <w:r>
        <w:t>е течение, приводящие к выраженным и значительно выраженным нарушениям функций организма (болезнь Тея-Сакса, болезнь Краббе и прочие).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23. Ювенильный артрит с выраженными и значительно выраженными нарушениями скелетных и связанных с движением (статодинамич</w:t>
      </w:r>
      <w:r>
        <w:t>еских) функций, системы крови и иммунной системы.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24. Системная красная волчанка,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</w:t>
      </w:r>
      <w:r>
        <w:t>ительно выраженными нарушениями функций организма, без эффекта от лечения с применением современных методов.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25. Системный склероз: диффузная форма, тяжелое течение с высокой степенью активности, быстрым прогрессированием, склонностью к генерализации и вов</w:t>
      </w:r>
      <w:r>
        <w:t>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26. Дерматополимиозит: тяжелое течение с высокой степенью активности, быстрым пр</w:t>
      </w:r>
      <w:r>
        <w:t>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27. Отдельные нарушения, вовле</w:t>
      </w:r>
      <w:r>
        <w:t>кающие иммунный механизм с тяжелым течением, рецидивирующими инфекционными осложнениями, тяжелыми синдромами иммунной дисрегуляции, требующие постоянной (пожизненной) заместительной и (или) иммуномодулирующей терапии.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28. Врожденный буллезный эпидермолиз, </w:t>
      </w:r>
      <w:r>
        <w:t>тяжелая форма.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lastRenderedPageBreak/>
        <w:t>29. Врожденные пороки различных органов и систем организма ребенка, при которых возможна исключительно паллиативная коррекция порока.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30. Врожденные аномалии развития позвоночника и спинного м</w:t>
      </w:r>
      <w:r>
        <w:t>озга, приводящие к стойким выраженным и значительно выраженным нарушениям нейромышечных, скелетных и связанных с движением (статодинамических) функций и (или) нарушениям функции тазовых органов, при невозможности или неэффективности хирургического лечения.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31. Врожденные аномалии (пороки), деформации, хромосомные и генетические болезни (синдромы) с прогредиентным течением или неблагоприятным прогнозом, приводящие к стойким выраженным и значительно выраженным нарушениям функций организма, в том числе нарушен</w:t>
      </w:r>
      <w:r>
        <w:t>ию психических функций до уровня умеренной, тяжелой и глубокой умственной отсталости. Полная трисомия 21 (синдром Дауна) у детей, а также другие аутосомные числовые и несбалансированные структурные хромосомные аномалии.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32. Шизофрения (различные формы), вк</w:t>
      </w:r>
      <w:r>
        <w:t>лючая детскую форму шизофрении, приводящая к выраженным и значительно выраженным нарушениям психических функций.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33. Эпилепсия идиопатическая, симптоматическая, приводящая к выраженным и значительно выраженным нарушениям психических функций и (или) резисте</w:t>
      </w:r>
      <w:r>
        <w:t>нтными приступами к терапии.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34. Органические заболевания головного мозга различного генеза, приводящие к стойким выраженным и значительно выраженным нарушениям психических, языковых и речевых функций.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35. Детский церебральный паралич со стойкими выраженны</w:t>
      </w:r>
      <w:r>
        <w:t>ми 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 Отсутствуют возрастные и социальные навыки.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36. Патологические состояния организма, обусловленны</w:t>
      </w:r>
      <w:r>
        <w:t>е нарушениями свертываемости крови (гипопротромбинемия, наследственный дефицит фактора VII (стабильного), синдром Стюарта-Прауэра, болезнь Виллебранда, наследственный дефицит фактора IX, наследственный дефицит фактора VIII, наследственный дефицит фактора X</w:t>
      </w:r>
      <w:r>
        <w:t>I со стойкими выраженными, значительно выраженными нарушениями функций крови и (или) иммунной системы).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37. ВИЧ-инфекция, стадия вторичных заболеваний (стадия 4Б, 4В), терминальная 5 стадия.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38. Наследственные прогрессирующие нервно-мышечные заболевания (п</w:t>
      </w:r>
      <w:r>
        <w:t>севдогипертрофическая миодистрофия Дюшенна, спинальная амиотрофия Верднига-Гоффмана) и другие формы наследственных быстро прогрессирующих нервно-мышечных заболеваний.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39. Полная слепота на оба глаза при неэффективности проводимого лечения; снижение остроты</w:t>
      </w:r>
      <w:r>
        <w:t xml:space="preserve"> зрения на оба глаза и в лучше видящем глазу до 0,04 с коррекцией или концентрическое сужение поля зрения обоих глаз до 10 градусов в результате стойких и необратимых изменений.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40. Полная слепоглухота.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lastRenderedPageBreak/>
        <w:t xml:space="preserve">41. Двухсторонняя нейросенсорная тугоухость III - IV </w:t>
      </w:r>
      <w:r>
        <w:t>степени, глухота.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42. Врожденный множественный артрогрипоз.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43. Парная ампутация области тазобедренного сустава.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44. Анкилозирующий спондилит со стойкими выраженными, значительно выраженными нарушениями функций организма.</w:t>
      </w:r>
    </w:p>
    <w:p w:rsidR="00000000" w:rsidRDefault="006767FC">
      <w:pPr>
        <w:pStyle w:val="ConsPlusNormal"/>
        <w:jc w:val="both"/>
      </w:pPr>
    </w:p>
    <w:p w:rsidR="00000000" w:rsidRDefault="006767FC">
      <w:pPr>
        <w:pStyle w:val="ConsPlusTitle"/>
        <w:jc w:val="center"/>
        <w:outlineLvl w:val="2"/>
      </w:pPr>
      <w:bookmarkStart w:id="17" w:name="Par356"/>
      <w:bookmarkEnd w:id="17"/>
      <w:r>
        <w:t>IV. Заболевания, дефе</w:t>
      </w:r>
      <w:r>
        <w:t>кты, необратимые</w:t>
      </w:r>
    </w:p>
    <w:p w:rsidR="00000000" w:rsidRDefault="006767FC">
      <w:pPr>
        <w:pStyle w:val="ConsPlusTitle"/>
        <w:jc w:val="center"/>
      </w:pPr>
      <w:r>
        <w:t>морфологические изменения, нарушения функций</w:t>
      </w:r>
    </w:p>
    <w:p w:rsidR="00000000" w:rsidRDefault="006767FC">
      <w:pPr>
        <w:pStyle w:val="ConsPlusTitle"/>
        <w:jc w:val="center"/>
      </w:pPr>
      <w:r>
        <w:t>органов и систем организма, при которых инвалидность</w:t>
      </w:r>
    </w:p>
    <w:p w:rsidR="00000000" w:rsidRDefault="006767FC">
      <w:pPr>
        <w:pStyle w:val="ConsPlusTitle"/>
        <w:jc w:val="center"/>
      </w:pPr>
      <w:r>
        <w:t>устанавливается при заочном освидетельствовании</w:t>
      </w:r>
    </w:p>
    <w:p w:rsidR="00000000" w:rsidRDefault="006767FC">
      <w:pPr>
        <w:pStyle w:val="ConsPlusNormal"/>
        <w:jc w:val="both"/>
      </w:pPr>
    </w:p>
    <w:p w:rsidR="00000000" w:rsidRDefault="006767FC">
      <w:pPr>
        <w:pStyle w:val="ConsPlusNormal"/>
        <w:ind w:firstLine="540"/>
        <w:jc w:val="both"/>
      </w:pPr>
      <w:r>
        <w:t>45. Болезни органов дыхания со значительно выраженными нарушениями функций дыхательной систе</w:t>
      </w:r>
      <w:r>
        <w:t>мы, характеризующиеся тяжелым течением с хронической дыхательной недостаточностью III степени; хроническая легочно-сердечная недостаточность IIБ, III стадии.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46. Болезни системы кровообращения со значительно выраженными нарушениями функций сердечно-сосудис</w:t>
      </w:r>
      <w:r>
        <w:t>той системы: стенокардия IV функционального класса - тяжелая, значительно выраженная степень нарушения коронарного кровообращения (протекающая при сочетании с хронической сердечной недостаточностью до III стадии включительно).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47. Болезни, характеризующиес</w:t>
      </w:r>
      <w:r>
        <w:t>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</w:t>
      </w:r>
      <w:r>
        <w:t>, нарушениями функций сердечнососудистой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</w:t>
      </w:r>
      <w:r>
        <w:t>адии).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48. Болезни нервной системы с хроническим прогрессирующим течением, в том числе нейродегенеративные заболевания головного мозга (паркинсонизм плюс), со стойкими выраженными нарушениями нейромышечных, скелетных и связанных с движением (статодинамичес</w:t>
      </w:r>
      <w:r>
        <w:t>ких) функций, языковых и речевых, сенсорных (зрения) функций.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49. Экстрапирамидные и другие двигательные нарушения со стойкими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50. Цереброваскулярные болезни со ст</w:t>
      </w:r>
      <w:r>
        <w:t>ойкими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51. Сахарный диабет со значительно выраженным множественным нарушением фун</w:t>
      </w:r>
      <w:r>
        <w:t>кций органов и систем организма (с хронической артериальной недостаточностью IV стадии на обеих нижних конечностях с развитием гангрены при необходимости высокой ампутации обеих конечностей и невозможности восстановления кровотока и проведения протезирован</w:t>
      </w:r>
      <w:r>
        <w:t>ия).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lastRenderedPageBreak/>
        <w:t>52. Неустранимые каловые, мочевые свищи, стомы - при илеостоме, колостоме, искусственном заднем проходе, искусственные мочевыводящие пути.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53. Злокачественные новообразования (с метастазами и рецидивами после радикального лечения; метастазы без выявле</w:t>
      </w:r>
      <w:r>
        <w:t>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54. Злокачественные новообразования лимфоидной, кроветворной и родственных им тканей с выраженными явлениями интоксикации</w:t>
      </w:r>
      <w:r>
        <w:t xml:space="preserve"> и тяжелым общим состоянием.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55.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</w:t>
      </w:r>
      <w:r>
        <w:t>ских, сенсорных (зрения), языковых и речевых функций, выраженными ликвородинамическими нарушениями.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 xml:space="preserve">56. Эпидермолиз врожденный буллезный, генерализованные средне-тяжелые, тяжелые его формы (простой буллезный эпидермолиз, пограничный буллезный эпидермолиз, </w:t>
      </w:r>
      <w:r>
        <w:t>дистрофический буллезный эпидермолиз, Киндлер-синдром).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57. Тяжелые формы псориаза со стойкими выраженными, значительно выраженными нарушениями функций организма, не контролируемые иммуносупрессивными препаратами.</w:t>
      </w:r>
    </w:p>
    <w:p w:rsidR="00000000" w:rsidRDefault="006767FC">
      <w:pPr>
        <w:pStyle w:val="ConsPlusNormal"/>
        <w:spacing w:before="240"/>
        <w:ind w:firstLine="540"/>
        <w:jc w:val="both"/>
      </w:pPr>
      <w:r>
        <w:t>58. Врожденные формы ихтиоза и ихтиозассоц</w:t>
      </w:r>
      <w:r>
        <w:t>иированные синдромы с выраженным, значительно выраженным нарушением функции кожи и связанных с ней систем.</w:t>
      </w:r>
    </w:p>
    <w:p w:rsidR="00000000" w:rsidRDefault="006767FC">
      <w:pPr>
        <w:pStyle w:val="ConsPlusNormal"/>
        <w:ind w:firstLine="540"/>
        <w:jc w:val="both"/>
      </w:pPr>
    </w:p>
    <w:p w:rsidR="00000000" w:rsidRDefault="006767FC">
      <w:pPr>
        <w:pStyle w:val="ConsPlusNormal"/>
        <w:ind w:firstLine="540"/>
        <w:jc w:val="both"/>
      </w:pPr>
    </w:p>
    <w:p w:rsidR="006767FC" w:rsidRDefault="006767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767FC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FC" w:rsidRDefault="006767FC">
      <w:pPr>
        <w:spacing w:after="0" w:line="240" w:lineRule="auto"/>
      </w:pPr>
      <w:r>
        <w:separator/>
      </w:r>
    </w:p>
  </w:endnote>
  <w:endnote w:type="continuationSeparator" w:id="0">
    <w:p w:rsidR="006767FC" w:rsidRDefault="0067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767F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767F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767FC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767FC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B828A8">
            <w:rPr>
              <w:sz w:val="20"/>
              <w:szCs w:val="20"/>
            </w:rPr>
            <w:fldChar w:fldCharType="separate"/>
          </w:r>
          <w:r w:rsidR="00B828A8">
            <w:rPr>
              <w:noProof/>
              <w:sz w:val="20"/>
              <w:szCs w:val="20"/>
            </w:rPr>
            <w:t>22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B828A8">
            <w:rPr>
              <w:sz w:val="20"/>
              <w:szCs w:val="20"/>
            </w:rPr>
            <w:fldChar w:fldCharType="separate"/>
          </w:r>
          <w:r w:rsidR="00B828A8">
            <w:rPr>
              <w:noProof/>
              <w:sz w:val="20"/>
              <w:szCs w:val="20"/>
            </w:rPr>
            <w:t>22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6767F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FC" w:rsidRDefault="006767FC">
      <w:pPr>
        <w:spacing w:after="0" w:line="240" w:lineRule="auto"/>
      </w:pPr>
      <w:r>
        <w:separator/>
      </w:r>
    </w:p>
  </w:footnote>
  <w:footnote w:type="continuationSeparator" w:id="0">
    <w:p w:rsidR="006767FC" w:rsidRDefault="00676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767F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Постановление Правительства РФ от </w:t>
          </w:r>
          <w:r>
            <w:rPr>
              <w:sz w:val="16"/>
              <w:szCs w:val="16"/>
            </w:rPr>
            <w:t>20.02.2006 N 95</w:t>
          </w:r>
          <w:r>
            <w:rPr>
              <w:sz w:val="16"/>
              <w:szCs w:val="16"/>
            </w:rPr>
            <w:br/>
            <w:t>(ред. от 21.06.2018)</w:t>
          </w:r>
          <w:r>
            <w:rPr>
              <w:sz w:val="16"/>
              <w:szCs w:val="16"/>
            </w:rPr>
            <w:br/>
            <w:t>"О порядке и условиях признания лица инвалидом"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767FC">
          <w:pPr>
            <w:pStyle w:val="ConsPlusNormal"/>
            <w:jc w:val="center"/>
          </w:pPr>
        </w:p>
        <w:p w:rsidR="00000000" w:rsidRDefault="006767FC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767F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25.09.2018</w:t>
          </w:r>
        </w:p>
      </w:tc>
    </w:tr>
  </w:tbl>
  <w:p w:rsidR="00000000" w:rsidRDefault="006767F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767F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A8"/>
    <w:rsid w:val="006767FC"/>
    <w:rsid w:val="00B8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8643</Words>
  <Characters>49268</Characters>
  <Application>Microsoft Office Word</Application>
  <DocSecurity>2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20.02.2006 N 95(ред. от 21.06.2018)"О порядке и условиях признания лица инвалидом"</vt:lpstr>
    </vt:vector>
  </TitlesOfParts>
  <Company>КонсультантПлюс Версия 4017.00.95</Company>
  <LinksUpToDate>false</LinksUpToDate>
  <CharactersWithSpaces>57796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20.02.2006 N 95(ред. от 21.06.2018)"О порядке и условиях признания лица инвалидом"</dc:title>
  <dc:creator>Новикова Татьяна Геннадьевна</dc:creator>
  <cp:lastModifiedBy>Новикова Татьяна Геннадьевна</cp:lastModifiedBy>
  <cp:revision>2</cp:revision>
  <dcterms:created xsi:type="dcterms:W3CDTF">2018-09-25T07:56:00Z</dcterms:created>
  <dcterms:modified xsi:type="dcterms:W3CDTF">2018-09-25T07:56:00Z</dcterms:modified>
</cp:coreProperties>
</file>