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E79" w:rsidRPr="008A70C0" w:rsidRDefault="00803E79" w:rsidP="00803E79">
      <w:pPr>
        <w:jc w:val="center"/>
        <w:rPr>
          <w:b/>
          <w:sz w:val="28"/>
          <w:szCs w:val="28"/>
        </w:rPr>
      </w:pPr>
      <w:r w:rsidRPr="008A70C0">
        <w:rPr>
          <w:b/>
          <w:sz w:val="28"/>
          <w:szCs w:val="28"/>
        </w:rPr>
        <w:t xml:space="preserve">ГОСУДАРСТВЕННОЕ БЮДЖЕТНОЕ УЧРЕЖДЕНИЕ </w:t>
      </w:r>
      <w:r w:rsidR="00BE71EF">
        <w:rPr>
          <w:b/>
          <w:sz w:val="28"/>
          <w:szCs w:val="28"/>
        </w:rPr>
        <w:t xml:space="preserve">ЗДРАВООХРАНЕНИЯ </w:t>
      </w:r>
      <w:r w:rsidRPr="008A70C0">
        <w:rPr>
          <w:b/>
          <w:sz w:val="28"/>
          <w:szCs w:val="28"/>
        </w:rPr>
        <w:t>КАЛУЖСКОЙ ОБЛАСТИ</w:t>
      </w:r>
    </w:p>
    <w:p w:rsidR="00E22689" w:rsidRPr="008A70C0" w:rsidRDefault="00803E79" w:rsidP="00803E7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A70C0">
        <w:rPr>
          <w:b/>
          <w:sz w:val="28"/>
          <w:szCs w:val="28"/>
        </w:rPr>
        <w:t>«МИАЦ КАЛУЖСКОЙ ОБЛАСТИ»</w:t>
      </w:r>
    </w:p>
    <w:p w:rsidR="00803E79" w:rsidRDefault="00803E79" w:rsidP="00803E79">
      <w:pPr>
        <w:jc w:val="center"/>
      </w:pPr>
    </w:p>
    <w:p w:rsidR="00803E79" w:rsidRPr="008A70C0" w:rsidRDefault="00803E79" w:rsidP="00803E79">
      <w:pPr>
        <w:jc w:val="center"/>
        <w:rPr>
          <w:sz w:val="28"/>
          <w:szCs w:val="28"/>
        </w:rPr>
      </w:pPr>
      <w:r w:rsidRPr="008A70C0">
        <w:rPr>
          <w:sz w:val="28"/>
          <w:szCs w:val="28"/>
        </w:rPr>
        <w:t>СБОР ДАННЫХ ДЛЯ АНАЛИЗА РАЗВИТИЯ ИНФОРМАТИЗАЦИИ В ЗДРАВООХРАНЕНИИ КО</w:t>
      </w:r>
    </w:p>
    <w:p w:rsidR="00803E79" w:rsidRPr="008A70C0" w:rsidRDefault="00803E79" w:rsidP="00803E79">
      <w:pPr>
        <w:jc w:val="center"/>
        <w:rPr>
          <w:sz w:val="28"/>
          <w:szCs w:val="28"/>
        </w:rPr>
      </w:pPr>
      <w:r w:rsidRPr="008A70C0">
        <w:rPr>
          <w:sz w:val="28"/>
          <w:szCs w:val="28"/>
        </w:rPr>
        <w:t xml:space="preserve">ПЕРЕЧЕНЬ КОНТРОЛЬНЫХ ПОКАЗАТЕЛЕЙ </w:t>
      </w:r>
    </w:p>
    <w:p w:rsidR="00803E79" w:rsidRDefault="008A70C0" w:rsidP="00FD125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A70C0">
        <w:rPr>
          <w:sz w:val="28"/>
          <w:szCs w:val="28"/>
        </w:rPr>
        <w:t>Оснащенность компьютерной техникой</w:t>
      </w:r>
      <w:r w:rsidR="002A1BCB">
        <w:rPr>
          <w:sz w:val="28"/>
          <w:szCs w:val="28"/>
        </w:rPr>
        <w:t xml:space="preserve"> (КТ)</w:t>
      </w:r>
      <w:r w:rsidR="003613BE">
        <w:rPr>
          <w:sz w:val="28"/>
          <w:szCs w:val="28"/>
        </w:rPr>
        <w:t xml:space="preserve"> медицинского</w:t>
      </w:r>
      <w:r w:rsidRPr="008A70C0">
        <w:rPr>
          <w:sz w:val="28"/>
          <w:szCs w:val="28"/>
        </w:rPr>
        <w:t xml:space="preserve"> персонала (врачи, средний медперсонал).</w:t>
      </w:r>
    </w:p>
    <w:p w:rsidR="00FD1251" w:rsidRPr="008A70C0" w:rsidRDefault="002A1BCB" w:rsidP="002A1BCB">
      <w:pPr>
        <w:pStyle w:val="a3"/>
        <w:ind w:left="708"/>
        <w:jc w:val="both"/>
        <w:rPr>
          <w:sz w:val="28"/>
          <w:szCs w:val="28"/>
        </w:rPr>
      </w:pPr>
      <w:r w:rsidRPr="002A1BCB">
        <w:rPr>
          <w:i/>
          <w:sz w:val="28"/>
          <w:szCs w:val="28"/>
        </w:rPr>
        <w:t>Разъяснения:</w:t>
      </w:r>
      <w:r>
        <w:rPr>
          <w:sz w:val="28"/>
          <w:szCs w:val="28"/>
        </w:rPr>
        <w:t xml:space="preserve"> </w:t>
      </w:r>
      <w:r w:rsidR="00FD1251">
        <w:rPr>
          <w:sz w:val="28"/>
          <w:szCs w:val="28"/>
        </w:rPr>
        <w:t xml:space="preserve">Значение контрольного показателя составляет 2,5 человека на 1 автоматизированное рабочее место. Анализ проводится в разрезе амбулаторий и стационара. МО подготовить отчет по оснащенности </w:t>
      </w:r>
      <w:r>
        <w:rPr>
          <w:sz w:val="28"/>
          <w:szCs w:val="28"/>
        </w:rPr>
        <w:t>КТ в разр</w:t>
      </w:r>
      <w:r w:rsidR="00BE71EF">
        <w:rPr>
          <w:sz w:val="28"/>
          <w:szCs w:val="28"/>
        </w:rPr>
        <w:t>езе структурных подразделений и разработать п</w:t>
      </w:r>
      <w:r>
        <w:rPr>
          <w:sz w:val="28"/>
          <w:szCs w:val="28"/>
        </w:rPr>
        <w:t>лан достижения контрольного показателя.</w:t>
      </w:r>
    </w:p>
    <w:p w:rsidR="008A70C0" w:rsidRDefault="008A70C0" w:rsidP="00FD125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A70C0">
        <w:rPr>
          <w:sz w:val="28"/>
          <w:szCs w:val="28"/>
        </w:rPr>
        <w:t>Исполнение приказа министерства здравоохранения КО №1232 от 10.10.2016г «Оформление медицинских свидетельств о смерти в электронном виде».</w:t>
      </w:r>
    </w:p>
    <w:p w:rsidR="002A1BCB" w:rsidRPr="00BE71EF" w:rsidRDefault="002A1BCB" w:rsidP="00BE71EF">
      <w:pPr>
        <w:pStyle w:val="a3"/>
        <w:ind w:left="708"/>
        <w:jc w:val="both"/>
        <w:rPr>
          <w:sz w:val="28"/>
          <w:szCs w:val="28"/>
        </w:rPr>
      </w:pPr>
      <w:r w:rsidRPr="002A1BCB">
        <w:rPr>
          <w:i/>
          <w:sz w:val="28"/>
          <w:szCs w:val="28"/>
        </w:rPr>
        <w:t>Разъяснения:</w:t>
      </w:r>
      <w:r>
        <w:rPr>
          <w:sz w:val="28"/>
          <w:szCs w:val="28"/>
        </w:rPr>
        <w:t xml:space="preserve"> МО подготовить корешки медицинских свидетельств о смети (МСС) по месяцам. Распечатать журнал выданных МСС из РМИС. </w:t>
      </w:r>
      <w:r w:rsidR="00A50109">
        <w:rPr>
          <w:sz w:val="28"/>
          <w:szCs w:val="28"/>
        </w:rPr>
        <w:t>Будет проведена п</w:t>
      </w:r>
      <w:r>
        <w:rPr>
          <w:sz w:val="28"/>
          <w:szCs w:val="28"/>
        </w:rPr>
        <w:t xml:space="preserve">роверка количества выписанных МСС вручную и из системы РМИС. В случае расхождения предоставить объяснения </w:t>
      </w:r>
      <w:r w:rsidR="00BE71EF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r w:rsidR="00BE71EF">
        <w:rPr>
          <w:sz w:val="28"/>
          <w:szCs w:val="28"/>
        </w:rPr>
        <w:t>причинам не исполнения приказа</w:t>
      </w:r>
      <w:r>
        <w:rPr>
          <w:sz w:val="28"/>
          <w:szCs w:val="28"/>
        </w:rPr>
        <w:t>.</w:t>
      </w:r>
      <w:r w:rsidR="00A50109">
        <w:rPr>
          <w:sz w:val="28"/>
          <w:szCs w:val="28"/>
        </w:rPr>
        <w:t xml:space="preserve"> Период анализа данных с 01.01.2017г по текущее время.</w:t>
      </w:r>
    </w:p>
    <w:p w:rsidR="008A70C0" w:rsidRDefault="008A70C0" w:rsidP="00FD125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A70C0">
        <w:rPr>
          <w:sz w:val="28"/>
          <w:szCs w:val="28"/>
        </w:rPr>
        <w:t>Исполнение приказа министерства здравоохранения КО №1223 от 06.10.2016г. «О внедрении электронной медицинской карты пациентов»</w:t>
      </w:r>
    </w:p>
    <w:p w:rsidR="00BE71EF" w:rsidRDefault="002A1BCB" w:rsidP="00BE71EF">
      <w:pPr>
        <w:pStyle w:val="a3"/>
        <w:ind w:left="708"/>
        <w:jc w:val="both"/>
        <w:rPr>
          <w:sz w:val="28"/>
          <w:szCs w:val="28"/>
        </w:rPr>
      </w:pPr>
      <w:r w:rsidRPr="002A1BCB">
        <w:rPr>
          <w:i/>
          <w:sz w:val="28"/>
          <w:szCs w:val="28"/>
        </w:rPr>
        <w:t>Разъяснения:</w:t>
      </w:r>
      <w:r>
        <w:rPr>
          <w:sz w:val="28"/>
          <w:szCs w:val="28"/>
        </w:rPr>
        <w:t xml:space="preserve"> МО предоставить список </w:t>
      </w:r>
      <w:r w:rsidR="00BE71EF">
        <w:rPr>
          <w:sz w:val="28"/>
          <w:szCs w:val="28"/>
        </w:rPr>
        <w:t>действующих учетных записей</w:t>
      </w:r>
      <w:r>
        <w:rPr>
          <w:sz w:val="28"/>
          <w:szCs w:val="28"/>
        </w:rPr>
        <w:t xml:space="preserve"> в РМИС для медицинского персонала (врачи, средний </w:t>
      </w:r>
      <w:r w:rsidR="00A50109">
        <w:rPr>
          <w:sz w:val="28"/>
          <w:szCs w:val="28"/>
        </w:rPr>
        <w:t>медперсонал</w:t>
      </w:r>
      <w:r>
        <w:rPr>
          <w:sz w:val="28"/>
          <w:szCs w:val="28"/>
        </w:rPr>
        <w:t>).</w:t>
      </w:r>
      <w:r w:rsidR="00A50109">
        <w:rPr>
          <w:sz w:val="28"/>
          <w:szCs w:val="28"/>
        </w:rPr>
        <w:t xml:space="preserve"> Весь медицинский персонал должен осуществлять вход в систему РМИС через личный логин и пароль. </w:t>
      </w:r>
    </w:p>
    <w:p w:rsidR="00137CED" w:rsidRDefault="00A50109" w:rsidP="00BE71EF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проведена выверка количества оформленных посещений в РМИС в соответствии с объёмами медицинской помощи по деятельности МО </w:t>
      </w:r>
      <w:r w:rsidR="00BE71EF">
        <w:rPr>
          <w:sz w:val="28"/>
          <w:szCs w:val="28"/>
        </w:rPr>
        <w:t>за</w:t>
      </w:r>
      <w:r>
        <w:rPr>
          <w:sz w:val="28"/>
          <w:szCs w:val="28"/>
        </w:rPr>
        <w:t xml:space="preserve"> месяц пред</w:t>
      </w:r>
      <w:r w:rsidR="00BE71EF">
        <w:rPr>
          <w:sz w:val="28"/>
          <w:szCs w:val="28"/>
        </w:rPr>
        <w:t>шествующ</w:t>
      </w:r>
      <w:r>
        <w:rPr>
          <w:sz w:val="28"/>
          <w:szCs w:val="28"/>
        </w:rPr>
        <w:t xml:space="preserve">ий текущему. </w:t>
      </w:r>
      <w:r w:rsidR="00BE71EF">
        <w:rPr>
          <w:sz w:val="28"/>
          <w:szCs w:val="28"/>
        </w:rPr>
        <w:t>Так</w:t>
      </w:r>
      <w:r w:rsidR="000D11B4">
        <w:rPr>
          <w:sz w:val="28"/>
          <w:szCs w:val="28"/>
        </w:rPr>
        <w:t xml:space="preserve">же </w:t>
      </w:r>
      <w:r w:rsidR="003613BE">
        <w:rPr>
          <w:sz w:val="28"/>
          <w:szCs w:val="28"/>
        </w:rPr>
        <w:t xml:space="preserve">будет </w:t>
      </w:r>
      <w:r w:rsidR="000D11B4">
        <w:rPr>
          <w:sz w:val="28"/>
          <w:szCs w:val="28"/>
        </w:rPr>
        <w:t>проведена детализация</w:t>
      </w:r>
      <w:r w:rsidR="003613BE">
        <w:rPr>
          <w:sz w:val="28"/>
          <w:szCs w:val="28"/>
        </w:rPr>
        <w:t xml:space="preserve"> по посещениям оформленным в РМИС с заполненными, распечатанными, подшитыми в амбулаторную карту пациента протоколами осмотров. Аналогичный анализ будет проведен по работе стационара (работа приемного отделения, госпитализация, </w:t>
      </w:r>
      <w:r w:rsidR="003613BE" w:rsidRPr="003613BE">
        <w:rPr>
          <w:sz w:val="28"/>
          <w:szCs w:val="28"/>
        </w:rPr>
        <w:t xml:space="preserve">оформление дневниковых записей, назначение на услуги, </w:t>
      </w:r>
      <w:r w:rsidR="003613BE" w:rsidRPr="003613BE">
        <w:rPr>
          <w:sz w:val="28"/>
          <w:szCs w:val="28"/>
        </w:rPr>
        <w:lastRenderedPageBreak/>
        <w:t>лекарственные назначения</w:t>
      </w:r>
      <w:r w:rsidR="003613BE">
        <w:rPr>
          <w:sz w:val="28"/>
          <w:szCs w:val="28"/>
        </w:rPr>
        <w:t xml:space="preserve">). МО </w:t>
      </w:r>
      <w:r w:rsidR="008A69BE">
        <w:rPr>
          <w:sz w:val="28"/>
          <w:szCs w:val="28"/>
        </w:rPr>
        <w:t xml:space="preserve">подготовить </w:t>
      </w:r>
      <w:r w:rsidR="008A69BE" w:rsidRPr="008A69BE">
        <w:rPr>
          <w:sz w:val="28"/>
          <w:szCs w:val="28"/>
        </w:rPr>
        <w:t>протокол</w:t>
      </w:r>
      <w:r w:rsidR="008A69BE">
        <w:rPr>
          <w:sz w:val="28"/>
          <w:szCs w:val="28"/>
        </w:rPr>
        <w:t>ы</w:t>
      </w:r>
      <w:r w:rsidR="008A69BE" w:rsidRPr="008A69BE">
        <w:rPr>
          <w:sz w:val="28"/>
          <w:szCs w:val="28"/>
        </w:rPr>
        <w:t xml:space="preserve"> ТФОМС (либо </w:t>
      </w:r>
      <w:proofErr w:type="spellStart"/>
      <w:r w:rsidR="008A69BE" w:rsidRPr="008A69BE">
        <w:rPr>
          <w:sz w:val="28"/>
          <w:szCs w:val="28"/>
        </w:rPr>
        <w:t>dbf</w:t>
      </w:r>
      <w:proofErr w:type="spellEnd"/>
      <w:r w:rsidR="008A69BE" w:rsidRPr="008A69BE">
        <w:rPr>
          <w:sz w:val="28"/>
          <w:szCs w:val="28"/>
        </w:rPr>
        <w:t xml:space="preserve"> файл</w:t>
      </w:r>
      <w:r w:rsidR="00137CED">
        <w:rPr>
          <w:sz w:val="28"/>
          <w:szCs w:val="28"/>
        </w:rPr>
        <w:t>ы</w:t>
      </w:r>
      <w:r w:rsidR="008A69BE" w:rsidRPr="008A69BE">
        <w:rPr>
          <w:sz w:val="28"/>
          <w:szCs w:val="28"/>
        </w:rPr>
        <w:t xml:space="preserve"> выгрузки) </w:t>
      </w:r>
      <w:r w:rsidR="008A69BE">
        <w:rPr>
          <w:sz w:val="28"/>
          <w:szCs w:val="28"/>
        </w:rPr>
        <w:t xml:space="preserve">для проведения анализа соответствия </w:t>
      </w:r>
      <w:r w:rsidR="00137CED">
        <w:rPr>
          <w:sz w:val="28"/>
          <w:szCs w:val="28"/>
        </w:rPr>
        <w:t>счетам-реестрам</w:t>
      </w:r>
      <w:r w:rsidR="008A69BE" w:rsidRPr="008A69BE">
        <w:rPr>
          <w:sz w:val="28"/>
          <w:szCs w:val="28"/>
        </w:rPr>
        <w:t xml:space="preserve"> в РМИС</w:t>
      </w:r>
      <w:r w:rsidR="008A69BE">
        <w:rPr>
          <w:sz w:val="28"/>
          <w:szCs w:val="28"/>
        </w:rPr>
        <w:t xml:space="preserve">. </w:t>
      </w:r>
    </w:p>
    <w:p w:rsidR="002A1BCB" w:rsidRPr="00137CED" w:rsidRDefault="008A69BE" w:rsidP="00BE71EF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План развития, разработанный МО и представленный в МИАЦ, должен динамично исполняться. Ежемесячный прирос</w:t>
      </w:r>
      <w:r w:rsidR="00127A25">
        <w:rPr>
          <w:sz w:val="28"/>
          <w:szCs w:val="28"/>
        </w:rPr>
        <w:t>т</w:t>
      </w:r>
      <w:r>
        <w:rPr>
          <w:sz w:val="28"/>
          <w:szCs w:val="28"/>
        </w:rPr>
        <w:t xml:space="preserve"> показателя должен </w:t>
      </w:r>
      <w:r w:rsidR="00127A25">
        <w:rPr>
          <w:sz w:val="28"/>
          <w:szCs w:val="28"/>
        </w:rPr>
        <w:t>составлять</w:t>
      </w:r>
      <w:r>
        <w:rPr>
          <w:sz w:val="28"/>
          <w:szCs w:val="28"/>
        </w:rPr>
        <w:t xml:space="preserve"> +10%.</w:t>
      </w:r>
    </w:p>
    <w:sectPr w:rsidR="002A1BCB" w:rsidRPr="00137CED" w:rsidSect="0079570F">
      <w:headerReference w:type="default" r:id="rId7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642" w:rsidRDefault="00E64642" w:rsidP="0079570F">
      <w:pPr>
        <w:spacing w:after="0" w:line="240" w:lineRule="auto"/>
      </w:pPr>
      <w:r>
        <w:separator/>
      </w:r>
    </w:p>
  </w:endnote>
  <w:endnote w:type="continuationSeparator" w:id="0">
    <w:p w:rsidR="00E64642" w:rsidRDefault="00E64642" w:rsidP="0079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642" w:rsidRDefault="00E64642" w:rsidP="0079570F">
      <w:pPr>
        <w:spacing w:after="0" w:line="240" w:lineRule="auto"/>
      </w:pPr>
      <w:r>
        <w:separator/>
      </w:r>
    </w:p>
  </w:footnote>
  <w:footnote w:type="continuationSeparator" w:id="0">
    <w:p w:rsidR="00E64642" w:rsidRDefault="00E64642" w:rsidP="00795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70F" w:rsidRDefault="0079570F" w:rsidP="0079570F">
    <w:pPr>
      <w:pStyle w:val="a4"/>
      <w:ind w:left="7938"/>
    </w:pPr>
    <w:r>
      <w:t>Приложение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962E7"/>
    <w:multiLevelType w:val="hybridMultilevel"/>
    <w:tmpl w:val="02D26C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79"/>
    <w:rsid w:val="000D11B4"/>
    <w:rsid w:val="00127A25"/>
    <w:rsid w:val="00137CED"/>
    <w:rsid w:val="002A1BCB"/>
    <w:rsid w:val="003613BE"/>
    <w:rsid w:val="005E4A1B"/>
    <w:rsid w:val="0079570F"/>
    <w:rsid w:val="00803E79"/>
    <w:rsid w:val="008A69BE"/>
    <w:rsid w:val="008A70C0"/>
    <w:rsid w:val="00A50109"/>
    <w:rsid w:val="00BE71EF"/>
    <w:rsid w:val="00E22689"/>
    <w:rsid w:val="00E64642"/>
    <w:rsid w:val="00FD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1F08DE-F53E-4870-A1DE-A6BFA62C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E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5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570F"/>
  </w:style>
  <w:style w:type="paragraph" w:styleId="a6">
    <w:name w:val="footer"/>
    <w:basedOn w:val="a"/>
    <w:link w:val="a7"/>
    <w:uiPriority w:val="99"/>
    <w:unhideWhenUsed/>
    <w:rsid w:val="00795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5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Гузаль Енилеева</dc:creator>
  <cp:keywords/>
  <dc:description/>
  <cp:lastModifiedBy>Евгения Антонова</cp:lastModifiedBy>
  <cp:revision>4</cp:revision>
  <dcterms:created xsi:type="dcterms:W3CDTF">2017-04-05T14:31:00Z</dcterms:created>
  <dcterms:modified xsi:type="dcterms:W3CDTF">2017-04-10T13:06:00Z</dcterms:modified>
</cp:coreProperties>
</file>